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pPr w:leftFromText="180" w:rightFromText="180" w:horzAnchor="margin" w:tblpXSpec="center" w:tblpY="-695"/>
        <w:bidiVisual/>
        <w:tblW w:w="14784" w:type="dxa"/>
        <w:tblLayout w:type="fixed"/>
        <w:tblLook w:val="04A0" w:firstRow="1" w:lastRow="0" w:firstColumn="1" w:lastColumn="0" w:noHBand="0" w:noVBand="1"/>
      </w:tblPr>
      <w:tblGrid>
        <w:gridCol w:w="709"/>
        <w:gridCol w:w="12545"/>
        <w:gridCol w:w="1530"/>
      </w:tblGrid>
      <w:tr w:rsidR="002F3C09" w:rsidRPr="00181E83" w:rsidTr="0095393C">
        <w:trPr>
          <w:trHeight w:val="432"/>
        </w:trPr>
        <w:tc>
          <w:tcPr>
            <w:tcW w:w="14784" w:type="dxa"/>
            <w:gridSpan w:val="3"/>
          </w:tcPr>
          <w:p w:rsidR="002F3C09" w:rsidRPr="00181E83" w:rsidRDefault="002F3C09" w:rsidP="004D73DE">
            <w:pPr>
              <w:spacing w:before="100" w:beforeAutospacing="1" w:line="360" w:lineRule="auto"/>
              <w:jc w:val="center"/>
              <w:rPr>
                <w:rFonts w:ascii="Tahoma" w:eastAsia="Times New Roman" w:hAnsi="Tahoma" w:cs="B Nazanin"/>
                <w:color w:val="000000"/>
                <w:sz w:val="24"/>
                <w:szCs w:val="24"/>
                <w:rtl/>
              </w:rPr>
            </w:pPr>
            <w:r w:rsidRPr="002F3C09">
              <w:rPr>
                <w:rFonts w:ascii="Calibri" w:hAnsi="Calibri" w:cs="B Nazanin" w:hint="cs"/>
                <w:b/>
                <w:bCs/>
                <w:color w:val="000000"/>
                <w:sz w:val="32"/>
                <w:szCs w:val="32"/>
                <w:rtl/>
              </w:rPr>
              <w:t xml:space="preserve">طرح های مصوب شورای </w:t>
            </w:r>
            <w:r w:rsidRPr="002F3C09">
              <w:rPr>
                <w:rFonts w:ascii="Calibri" w:hAnsi="Calibri" w:cs="B Nazanin"/>
                <w:b/>
                <w:bCs/>
                <w:color w:val="000000"/>
                <w:sz w:val="32"/>
                <w:szCs w:val="32"/>
              </w:rPr>
              <w:t>SDH</w:t>
            </w:r>
            <w:r>
              <w:rPr>
                <w:rFonts w:ascii="Calibri" w:hAnsi="Calibri" w:cs="B Nazanin" w:hint="cs"/>
                <w:b/>
                <w:bCs/>
                <w:color w:val="000000"/>
                <w:sz w:val="32"/>
                <w:szCs w:val="32"/>
                <w:rtl/>
              </w:rPr>
              <w:t xml:space="preserve"> دانشگاه علوم پزشکی البرز</w:t>
            </w:r>
          </w:p>
        </w:tc>
      </w:tr>
      <w:tr w:rsidR="002F3C09" w:rsidRPr="00181E83" w:rsidTr="0095393C">
        <w:trPr>
          <w:trHeight w:val="432"/>
        </w:trPr>
        <w:tc>
          <w:tcPr>
            <w:tcW w:w="709" w:type="dxa"/>
          </w:tcPr>
          <w:p w:rsidR="002F3C09" w:rsidRPr="00181E83" w:rsidRDefault="002F3C09" w:rsidP="00F414FF">
            <w:pPr>
              <w:spacing w:before="100" w:beforeAutospacing="1" w:line="360" w:lineRule="auto"/>
              <w:jc w:val="center"/>
              <w:rPr>
                <w:rFonts w:ascii="Tahoma" w:eastAsia="Times New Roman" w:hAnsi="Tahoma" w:cs="B Nazanin"/>
                <w:color w:val="000000"/>
                <w:sz w:val="24"/>
                <w:szCs w:val="24"/>
                <w:rtl/>
              </w:rPr>
            </w:pPr>
            <w:r w:rsidRPr="00181E83">
              <w:rPr>
                <w:rFonts w:ascii="Tahoma" w:eastAsia="Times New Roman" w:hAnsi="Tahoma" w:cs="B Nazanin" w:hint="cs"/>
                <w:color w:val="000000"/>
                <w:sz w:val="24"/>
                <w:szCs w:val="24"/>
                <w:rtl/>
              </w:rPr>
              <w:t>ردیف</w:t>
            </w:r>
          </w:p>
        </w:tc>
        <w:tc>
          <w:tcPr>
            <w:tcW w:w="12545" w:type="dxa"/>
          </w:tcPr>
          <w:p w:rsidR="002F3C09" w:rsidRPr="00181E83" w:rsidRDefault="002F3C09" w:rsidP="00F414FF">
            <w:pPr>
              <w:spacing w:before="100" w:beforeAutospacing="1" w:line="360" w:lineRule="auto"/>
              <w:jc w:val="center"/>
              <w:rPr>
                <w:rFonts w:eastAsiaTheme="minorHAnsi" w:cs="B Nazanin"/>
                <w:sz w:val="24"/>
                <w:szCs w:val="24"/>
                <w:rtl/>
              </w:rPr>
            </w:pPr>
            <w:r w:rsidRPr="00181E83">
              <w:rPr>
                <w:rFonts w:ascii="Tahoma" w:eastAsia="Times New Roman" w:hAnsi="Tahoma" w:cs="B Nazanin" w:hint="cs"/>
                <w:color w:val="000000"/>
                <w:sz w:val="24"/>
                <w:szCs w:val="24"/>
                <w:rtl/>
              </w:rPr>
              <w:t>عنوان طرح</w:t>
            </w:r>
          </w:p>
        </w:tc>
        <w:tc>
          <w:tcPr>
            <w:tcW w:w="1530" w:type="dxa"/>
          </w:tcPr>
          <w:p w:rsidR="002F3C09" w:rsidRPr="00181E83" w:rsidRDefault="002F3C09" w:rsidP="004D73DE">
            <w:pPr>
              <w:spacing w:before="100" w:beforeAutospacing="1" w:line="360" w:lineRule="auto"/>
              <w:jc w:val="center"/>
              <w:rPr>
                <w:rFonts w:ascii="Tahoma" w:eastAsia="Times New Roman" w:hAnsi="Tahoma" w:cs="B Nazanin"/>
                <w:color w:val="000000"/>
                <w:sz w:val="24"/>
                <w:szCs w:val="24"/>
                <w:rtl/>
              </w:rPr>
            </w:pPr>
            <w:r w:rsidRPr="00181E83">
              <w:rPr>
                <w:rFonts w:ascii="Tahoma" w:eastAsia="Times New Roman" w:hAnsi="Tahoma" w:cs="B Nazanin" w:hint="cs"/>
                <w:color w:val="000000"/>
                <w:sz w:val="24"/>
                <w:szCs w:val="24"/>
                <w:rtl/>
              </w:rPr>
              <w:t>تاریخ</w:t>
            </w:r>
          </w:p>
        </w:tc>
      </w:tr>
      <w:tr w:rsidR="002F3C09" w:rsidRPr="00181E83" w:rsidTr="00DE61E6">
        <w:trPr>
          <w:trHeight w:val="466"/>
        </w:trPr>
        <w:tc>
          <w:tcPr>
            <w:tcW w:w="709" w:type="dxa"/>
          </w:tcPr>
          <w:p w:rsidR="002F3C09" w:rsidRPr="00181E83" w:rsidRDefault="002F3C09" w:rsidP="00F414FF">
            <w:pPr>
              <w:jc w:val="mediumKashida"/>
              <w:rPr>
                <w:rFonts w:ascii="Calibri" w:hAnsi="Calibri" w:cs="B Nazanin"/>
                <w:color w:val="000000"/>
                <w:sz w:val="24"/>
                <w:szCs w:val="24"/>
                <w:rtl/>
              </w:rPr>
            </w:pPr>
            <w:r w:rsidRPr="00181E83">
              <w:rPr>
                <w:rFonts w:ascii="Calibri" w:hAnsi="Calibri" w:cs="B Nazanin" w:hint="cs"/>
                <w:color w:val="000000"/>
                <w:sz w:val="24"/>
                <w:szCs w:val="24"/>
                <w:rtl/>
              </w:rPr>
              <w:t>1</w:t>
            </w:r>
          </w:p>
        </w:tc>
        <w:tc>
          <w:tcPr>
            <w:tcW w:w="12545" w:type="dxa"/>
          </w:tcPr>
          <w:p w:rsidR="002F3C09" w:rsidRPr="00DE61E6" w:rsidRDefault="002F3C09" w:rsidP="00F414FF">
            <w:pPr>
              <w:jc w:val="mediumKashida"/>
              <w:rPr>
                <w:rFonts w:cs="B Nazanin"/>
                <w:sz w:val="24"/>
                <w:szCs w:val="24"/>
                <w:rtl/>
              </w:rPr>
            </w:pPr>
            <w:r w:rsidRPr="00181E83">
              <w:rPr>
                <w:rFonts w:cs="B Nazanin" w:hint="cs"/>
                <w:sz w:val="24"/>
                <w:szCs w:val="24"/>
                <w:rtl/>
              </w:rPr>
              <w:t>بررسی ارتباط بین اعتقادات مذهبی و سلامت روان در دانشجویان دانشگاه علوم پزشکی البرز در سال1392</w:t>
            </w:r>
            <w:r w:rsidRPr="00DE61E6">
              <w:rPr>
                <w:rFonts w:cs="B Nazanin" w:hint="cs"/>
                <w:sz w:val="24"/>
                <w:szCs w:val="24"/>
                <w:rtl/>
              </w:rPr>
              <w:t xml:space="preserve">    </w:t>
            </w:r>
          </w:p>
          <w:p w:rsidR="002F3C09" w:rsidRPr="00DE61E6" w:rsidRDefault="002F3C09" w:rsidP="00F414FF">
            <w:pPr>
              <w:rPr>
                <w:rFonts w:cs="B Nazanin"/>
                <w:sz w:val="24"/>
                <w:szCs w:val="24"/>
                <w:rtl/>
              </w:rPr>
            </w:pPr>
          </w:p>
        </w:tc>
        <w:tc>
          <w:tcPr>
            <w:tcW w:w="1530" w:type="dxa"/>
          </w:tcPr>
          <w:p w:rsidR="002F3C09" w:rsidRPr="00DE61E6" w:rsidRDefault="002F3C09" w:rsidP="00F414FF">
            <w:pPr>
              <w:jc w:val="center"/>
              <w:rPr>
                <w:rFonts w:cs="B Nazanin"/>
                <w:sz w:val="24"/>
                <w:szCs w:val="24"/>
              </w:rPr>
            </w:pPr>
            <w:r w:rsidRPr="00DE61E6">
              <w:rPr>
                <w:rFonts w:cs="B Nazanin" w:hint="cs"/>
                <w:sz w:val="24"/>
                <w:szCs w:val="24"/>
                <w:rtl/>
              </w:rPr>
              <w:t>17/4/92</w:t>
            </w:r>
          </w:p>
          <w:p w:rsidR="002F3C09" w:rsidRPr="00DE61E6" w:rsidRDefault="002F3C09" w:rsidP="00F414FF">
            <w:pPr>
              <w:jc w:val="center"/>
              <w:rPr>
                <w:rFonts w:cs="B Nazanin"/>
                <w:sz w:val="24"/>
                <w:szCs w:val="24"/>
                <w:rtl/>
              </w:rPr>
            </w:pPr>
          </w:p>
        </w:tc>
      </w:tr>
      <w:tr w:rsidR="002F3C09" w:rsidRPr="00181E83" w:rsidTr="00DE61E6">
        <w:trPr>
          <w:trHeight w:val="565"/>
        </w:trPr>
        <w:tc>
          <w:tcPr>
            <w:tcW w:w="709" w:type="dxa"/>
          </w:tcPr>
          <w:p w:rsidR="002F3C09" w:rsidRPr="00181E83" w:rsidRDefault="002F3C09" w:rsidP="004D73DE">
            <w:pPr>
              <w:jc w:val="mediumKashida"/>
              <w:rPr>
                <w:rFonts w:ascii="Calibri" w:hAnsi="Calibri" w:cs="B Nazanin"/>
                <w:color w:val="000000"/>
                <w:sz w:val="24"/>
                <w:szCs w:val="24"/>
                <w:rtl/>
              </w:rPr>
            </w:pPr>
            <w:r w:rsidRPr="00181E83">
              <w:rPr>
                <w:rFonts w:ascii="Calibri" w:hAnsi="Calibri" w:cs="B Nazanin" w:hint="cs"/>
                <w:color w:val="000000"/>
                <w:sz w:val="24"/>
                <w:szCs w:val="24"/>
                <w:rtl/>
              </w:rPr>
              <w:t>2</w:t>
            </w:r>
          </w:p>
        </w:tc>
        <w:tc>
          <w:tcPr>
            <w:tcW w:w="12545" w:type="dxa"/>
          </w:tcPr>
          <w:p w:rsidR="002F3C09" w:rsidRPr="00DE61E6" w:rsidRDefault="002F3C09" w:rsidP="0095393C">
            <w:pPr>
              <w:jc w:val="mediumKashida"/>
              <w:rPr>
                <w:rFonts w:cs="B Nazanin"/>
                <w:sz w:val="24"/>
                <w:szCs w:val="24"/>
                <w:rtl/>
              </w:rPr>
            </w:pPr>
            <w:r w:rsidRPr="00181E83">
              <w:rPr>
                <w:rFonts w:cs="B Nazanin" w:hint="cs"/>
                <w:sz w:val="24"/>
                <w:szCs w:val="24"/>
                <w:rtl/>
              </w:rPr>
              <w:t>بررسی میزان سواد سلامت و عوامل موثر بر آن در ساکنین استان البرز در سال 1392</w:t>
            </w:r>
          </w:p>
        </w:tc>
        <w:tc>
          <w:tcPr>
            <w:tcW w:w="1530" w:type="dxa"/>
          </w:tcPr>
          <w:p w:rsidR="002F3C09" w:rsidRPr="00DE61E6" w:rsidRDefault="002F3C09" w:rsidP="0095393C">
            <w:pPr>
              <w:jc w:val="center"/>
              <w:rPr>
                <w:rFonts w:cs="B Nazanin"/>
                <w:sz w:val="24"/>
                <w:szCs w:val="24"/>
                <w:rtl/>
              </w:rPr>
            </w:pPr>
            <w:r w:rsidRPr="00DE61E6">
              <w:rPr>
                <w:rFonts w:cs="B Nazanin" w:hint="cs"/>
                <w:sz w:val="24"/>
                <w:szCs w:val="24"/>
                <w:rtl/>
              </w:rPr>
              <w:t>17/4/92</w:t>
            </w:r>
          </w:p>
        </w:tc>
      </w:tr>
      <w:tr w:rsidR="002F3C09" w:rsidRPr="00181E83" w:rsidTr="0095393C">
        <w:trPr>
          <w:trHeight w:val="432"/>
        </w:trPr>
        <w:tc>
          <w:tcPr>
            <w:tcW w:w="709" w:type="dxa"/>
          </w:tcPr>
          <w:p w:rsidR="002F3C09" w:rsidRPr="00181E83" w:rsidRDefault="002F3C09" w:rsidP="004D73DE">
            <w:pPr>
              <w:pStyle w:val="CommentText"/>
              <w:rPr>
                <w:rFonts w:cs="B Nazanin"/>
                <w:color w:val="000000"/>
                <w:sz w:val="24"/>
                <w:szCs w:val="24"/>
                <w:rtl/>
              </w:rPr>
            </w:pPr>
            <w:r w:rsidRPr="00181E83">
              <w:rPr>
                <w:rFonts w:cs="B Nazanin" w:hint="cs"/>
                <w:color w:val="000000"/>
                <w:sz w:val="24"/>
                <w:szCs w:val="24"/>
                <w:rtl/>
              </w:rPr>
              <w:t>3</w:t>
            </w:r>
          </w:p>
        </w:tc>
        <w:tc>
          <w:tcPr>
            <w:tcW w:w="12545" w:type="dxa"/>
          </w:tcPr>
          <w:p w:rsidR="002F3C09" w:rsidRPr="00DE61E6" w:rsidRDefault="002F3C09" w:rsidP="004D73DE">
            <w:pPr>
              <w:jc w:val="mediumKashida"/>
              <w:rPr>
                <w:rFonts w:cs="B Nazanin"/>
                <w:sz w:val="24"/>
                <w:szCs w:val="24"/>
                <w:rtl/>
              </w:rPr>
            </w:pPr>
            <w:r w:rsidRPr="00181E83">
              <w:rPr>
                <w:rFonts w:cs="B Nazanin" w:hint="cs"/>
                <w:sz w:val="24"/>
                <w:szCs w:val="24"/>
                <w:rtl/>
              </w:rPr>
              <w:t>بررسی ارتباط سازه های مدل اعتقاد بهداشتی با رفتارهای غربالگری سرطان پستان بر حسب مراحل تغییر در مراجعین به مراکز بهداشتی- درمانی شهر کرج در سال 1392</w:t>
            </w:r>
          </w:p>
        </w:tc>
        <w:tc>
          <w:tcPr>
            <w:tcW w:w="1530" w:type="dxa"/>
          </w:tcPr>
          <w:p w:rsidR="002F3C09" w:rsidRPr="00DE61E6" w:rsidRDefault="002F3C09" w:rsidP="0095393C">
            <w:pPr>
              <w:jc w:val="center"/>
              <w:rPr>
                <w:rFonts w:cs="B Nazanin"/>
                <w:sz w:val="24"/>
                <w:szCs w:val="24"/>
                <w:rtl/>
              </w:rPr>
            </w:pPr>
            <w:r w:rsidRPr="00DE61E6">
              <w:rPr>
                <w:rFonts w:cs="B Nazanin" w:hint="cs"/>
                <w:sz w:val="24"/>
                <w:szCs w:val="24"/>
                <w:rtl/>
              </w:rPr>
              <w:t>14/7/92</w:t>
            </w:r>
          </w:p>
        </w:tc>
      </w:tr>
      <w:tr w:rsidR="002F3C09" w:rsidRPr="00181E83" w:rsidTr="0095393C">
        <w:trPr>
          <w:trHeight w:val="432"/>
        </w:trPr>
        <w:tc>
          <w:tcPr>
            <w:tcW w:w="709" w:type="dxa"/>
          </w:tcPr>
          <w:p w:rsidR="002F3C09" w:rsidRPr="00181E83" w:rsidRDefault="002F3C09" w:rsidP="004D73DE">
            <w:pPr>
              <w:pStyle w:val="CommentText"/>
              <w:rPr>
                <w:rFonts w:cs="B Nazanin"/>
                <w:color w:val="000000"/>
                <w:sz w:val="24"/>
                <w:szCs w:val="24"/>
                <w:rtl/>
              </w:rPr>
            </w:pPr>
            <w:r w:rsidRPr="00181E83">
              <w:rPr>
                <w:rFonts w:cs="B Nazanin" w:hint="cs"/>
                <w:color w:val="000000"/>
                <w:sz w:val="24"/>
                <w:szCs w:val="24"/>
                <w:rtl/>
              </w:rPr>
              <w:t>4</w:t>
            </w:r>
          </w:p>
        </w:tc>
        <w:tc>
          <w:tcPr>
            <w:tcW w:w="12545" w:type="dxa"/>
          </w:tcPr>
          <w:p w:rsidR="002F3C09" w:rsidRPr="00181E83" w:rsidRDefault="002F3C09" w:rsidP="004D73DE">
            <w:pPr>
              <w:jc w:val="mediumKashida"/>
              <w:rPr>
                <w:rFonts w:cs="B Nazanin"/>
                <w:sz w:val="24"/>
                <w:szCs w:val="24"/>
                <w:rtl/>
              </w:rPr>
            </w:pPr>
            <w:r w:rsidRPr="00181E83">
              <w:rPr>
                <w:rFonts w:cs="B Nazanin" w:hint="eastAsia"/>
                <w:sz w:val="24"/>
                <w:szCs w:val="24"/>
                <w:rtl/>
              </w:rPr>
              <w:t>بررس</w:t>
            </w:r>
            <w:r w:rsidRPr="00181E83">
              <w:rPr>
                <w:rFonts w:cs="B Nazanin" w:hint="cs"/>
                <w:sz w:val="24"/>
                <w:szCs w:val="24"/>
                <w:rtl/>
              </w:rPr>
              <w:t>ی</w:t>
            </w:r>
            <w:r w:rsidRPr="00181E83">
              <w:rPr>
                <w:rFonts w:cs="B Nazanin"/>
                <w:sz w:val="24"/>
                <w:szCs w:val="24"/>
                <w:rtl/>
              </w:rPr>
              <w:t xml:space="preserve"> </w:t>
            </w:r>
            <w:r w:rsidRPr="00181E83">
              <w:rPr>
                <w:rFonts w:cs="B Nazanin" w:hint="eastAsia"/>
                <w:sz w:val="24"/>
                <w:szCs w:val="24"/>
                <w:rtl/>
              </w:rPr>
              <w:t>مشکلات</w:t>
            </w:r>
            <w:r w:rsidRPr="00181E83">
              <w:rPr>
                <w:rFonts w:cs="B Nazanin"/>
                <w:sz w:val="24"/>
                <w:szCs w:val="24"/>
                <w:rtl/>
              </w:rPr>
              <w:t xml:space="preserve"> </w:t>
            </w:r>
            <w:r w:rsidRPr="00181E83">
              <w:rPr>
                <w:rFonts w:cs="B Nazanin" w:hint="eastAsia"/>
                <w:sz w:val="24"/>
                <w:szCs w:val="24"/>
                <w:rtl/>
              </w:rPr>
              <w:t>مربوط</w:t>
            </w:r>
            <w:r w:rsidRPr="00181E83">
              <w:rPr>
                <w:rFonts w:cs="B Nazanin"/>
                <w:sz w:val="24"/>
                <w:szCs w:val="24"/>
                <w:rtl/>
              </w:rPr>
              <w:t xml:space="preserve"> </w:t>
            </w:r>
            <w:r w:rsidRPr="00181E83">
              <w:rPr>
                <w:rFonts w:cs="B Nazanin" w:hint="eastAsia"/>
                <w:sz w:val="24"/>
                <w:szCs w:val="24"/>
                <w:rtl/>
              </w:rPr>
              <w:t>به</w:t>
            </w:r>
            <w:r w:rsidRPr="00181E83">
              <w:rPr>
                <w:rFonts w:cs="B Nazanin"/>
                <w:sz w:val="24"/>
                <w:szCs w:val="24"/>
                <w:rtl/>
              </w:rPr>
              <w:t xml:space="preserve"> </w:t>
            </w:r>
            <w:r w:rsidRPr="00181E83">
              <w:rPr>
                <w:rFonts w:cs="B Nazanin" w:hint="eastAsia"/>
                <w:sz w:val="24"/>
                <w:szCs w:val="24"/>
                <w:rtl/>
              </w:rPr>
              <w:t>مراقبت</w:t>
            </w:r>
            <w:r w:rsidRPr="00181E83">
              <w:rPr>
                <w:rFonts w:cs="B Nazanin"/>
                <w:sz w:val="24"/>
                <w:szCs w:val="24"/>
                <w:rtl/>
              </w:rPr>
              <w:t xml:space="preserve"> </w:t>
            </w:r>
            <w:r w:rsidRPr="00181E83">
              <w:rPr>
                <w:rFonts w:cs="B Nazanin" w:hint="eastAsia"/>
                <w:sz w:val="24"/>
                <w:szCs w:val="24"/>
                <w:rtl/>
              </w:rPr>
              <w:t>از</w:t>
            </w:r>
            <w:r w:rsidRPr="00181E83">
              <w:rPr>
                <w:rFonts w:cs="B Nazanin"/>
                <w:sz w:val="24"/>
                <w:szCs w:val="24"/>
                <w:rtl/>
              </w:rPr>
              <w:t xml:space="preserve"> </w:t>
            </w:r>
            <w:r w:rsidRPr="00181E83">
              <w:rPr>
                <w:rFonts w:cs="B Nazanin" w:hint="eastAsia"/>
                <w:sz w:val="24"/>
                <w:szCs w:val="24"/>
                <w:rtl/>
              </w:rPr>
              <w:t>ب</w:t>
            </w:r>
            <w:r w:rsidRPr="00181E83">
              <w:rPr>
                <w:rFonts w:cs="B Nazanin" w:hint="cs"/>
                <w:sz w:val="24"/>
                <w:szCs w:val="24"/>
                <w:rtl/>
              </w:rPr>
              <w:t>ی</w:t>
            </w:r>
            <w:r w:rsidRPr="00181E83">
              <w:rPr>
                <w:rFonts w:cs="B Nazanin" w:hint="eastAsia"/>
                <w:sz w:val="24"/>
                <w:szCs w:val="24"/>
                <w:rtl/>
              </w:rPr>
              <w:t>ماران</w:t>
            </w:r>
            <w:r w:rsidRPr="00181E83">
              <w:rPr>
                <w:rFonts w:cs="B Nazanin"/>
                <w:sz w:val="24"/>
                <w:szCs w:val="24"/>
                <w:rtl/>
              </w:rPr>
              <w:t xml:space="preserve"> </w:t>
            </w:r>
            <w:r w:rsidRPr="00181E83">
              <w:rPr>
                <w:rFonts w:cs="B Nazanin" w:hint="eastAsia"/>
                <w:sz w:val="24"/>
                <w:szCs w:val="24"/>
                <w:rtl/>
              </w:rPr>
              <w:t>چاق</w:t>
            </w:r>
            <w:r w:rsidRPr="00181E83">
              <w:rPr>
                <w:rFonts w:cs="B Nazanin"/>
                <w:sz w:val="24"/>
                <w:szCs w:val="24"/>
                <w:rtl/>
              </w:rPr>
              <w:t xml:space="preserve"> </w:t>
            </w:r>
            <w:r w:rsidRPr="00181E83">
              <w:rPr>
                <w:rFonts w:cs="B Nazanin" w:hint="eastAsia"/>
                <w:sz w:val="24"/>
                <w:szCs w:val="24"/>
                <w:rtl/>
              </w:rPr>
              <w:t>از</w:t>
            </w:r>
            <w:r w:rsidRPr="00181E83">
              <w:rPr>
                <w:rFonts w:cs="B Nazanin"/>
                <w:sz w:val="24"/>
                <w:szCs w:val="24"/>
                <w:rtl/>
              </w:rPr>
              <w:t xml:space="preserve"> </w:t>
            </w:r>
            <w:r w:rsidRPr="00181E83">
              <w:rPr>
                <w:rFonts w:cs="B Nazanin" w:hint="eastAsia"/>
                <w:sz w:val="24"/>
                <w:szCs w:val="24"/>
                <w:rtl/>
              </w:rPr>
              <w:t>د</w:t>
            </w:r>
            <w:r w:rsidRPr="00181E83">
              <w:rPr>
                <w:rFonts w:cs="B Nazanin" w:hint="cs"/>
                <w:sz w:val="24"/>
                <w:szCs w:val="24"/>
                <w:rtl/>
              </w:rPr>
              <w:t>ی</w:t>
            </w:r>
            <w:r w:rsidRPr="00181E83">
              <w:rPr>
                <w:rFonts w:cs="B Nazanin" w:hint="eastAsia"/>
                <w:sz w:val="24"/>
                <w:szCs w:val="24"/>
                <w:rtl/>
              </w:rPr>
              <w:t>دگاه</w:t>
            </w:r>
            <w:r w:rsidRPr="00181E83">
              <w:rPr>
                <w:rFonts w:cs="B Nazanin"/>
                <w:sz w:val="24"/>
                <w:szCs w:val="24"/>
                <w:rtl/>
              </w:rPr>
              <w:t xml:space="preserve"> </w:t>
            </w:r>
            <w:r w:rsidRPr="00181E83">
              <w:rPr>
                <w:rFonts w:cs="B Nazanin" w:hint="eastAsia"/>
                <w:sz w:val="24"/>
                <w:szCs w:val="24"/>
                <w:rtl/>
              </w:rPr>
              <w:t>پرسنل</w:t>
            </w:r>
            <w:r w:rsidRPr="00181E83">
              <w:rPr>
                <w:rFonts w:cs="B Nazanin"/>
                <w:sz w:val="24"/>
                <w:szCs w:val="24"/>
                <w:rtl/>
              </w:rPr>
              <w:t xml:space="preserve"> </w:t>
            </w:r>
            <w:r w:rsidRPr="00181E83">
              <w:rPr>
                <w:rFonts w:cs="B Nazanin" w:hint="eastAsia"/>
                <w:sz w:val="24"/>
                <w:szCs w:val="24"/>
                <w:rtl/>
              </w:rPr>
              <w:t>شاغل</w:t>
            </w:r>
            <w:r w:rsidRPr="00181E83">
              <w:rPr>
                <w:rFonts w:cs="B Nazanin"/>
                <w:sz w:val="24"/>
                <w:szCs w:val="24"/>
                <w:rtl/>
              </w:rPr>
              <w:t xml:space="preserve"> </w:t>
            </w:r>
            <w:r w:rsidRPr="00181E83">
              <w:rPr>
                <w:rFonts w:cs="B Nazanin" w:hint="eastAsia"/>
                <w:sz w:val="24"/>
                <w:szCs w:val="24"/>
                <w:rtl/>
              </w:rPr>
              <w:t>و</w:t>
            </w:r>
            <w:r w:rsidRPr="00181E83">
              <w:rPr>
                <w:rFonts w:cs="B Nazanin"/>
                <w:sz w:val="24"/>
                <w:szCs w:val="24"/>
                <w:rtl/>
              </w:rPr>
              <w:t xml:space="preserve"> </w:t>
            </w:r>
            <w:r w:rsidRPr="00181E83">
              <w:rPr>
                <w:rFonts w:cs="B Nazanin" w:hint="eastAsia"/>
                <w:sz w:val="24"/>
                <w:szCs w:val="24"/>
                <w:rtl/>
              </w:rPr>
              <w:t>ب</w:t>
            </w:r>
            <w:r w:rsidRPr="00181E83">
              <w:rPr>
                <w:rFonts w:cs="B Nazanin" w:hint="cs"/>
                <w:sz w:val="24"/>
                <w:szCs w:val="24"/>
                <w:rtl/>
              </w:rPr>
              <w:t>ی</w:t>
            </w:r>
            <w:r w:rsidRPr="00181E83">
              <w:rPr>
                <w:rFonts w:cs="B Nazanin" w:hint="eastAsia"/>
                <w:sz w:val="24"/>
                <w:szCs w:val="24"/>
                <w:rtl/>
              </w:rPr>
              <w:t>ماران</w:t>
            </w:r>
            <w:r w:rsidRPr="00181E83">
              <w:rPr>
                <w:rFonts w:cs="B Nazanin"/>
                <w:sz w:val="24"/>
                <w:szCs w:val="24"/>
                <w:rtl/>
              </w:rPr>
              <w:t xml:space="preserve"> </w:t>
            </w:r>
            <w:r w:rsidRPr="00181E83">
              <w:rPr>
                <w:rFonts w:cs="B Nazanin" w:hint="eastAsia"/>
                <w:sz w:val="24"/>
                <w:szCs w:val="24"/>
                <w:rtl/>
              </w:rPr>
              <w:t>بخش</w:t>
            </w:r>
            <w:r w:rsidRPr="00181E83">
              <w:rPr>
                <w:rFonts w:cs="B Nazanin"/>
                <w:sz w:val="24"/>
                <w:szCs w:val="24"/>
                <w:rtl/>
              </w:rPr>
              <w:t xml:space="preserve"> </w:t>
            </w:r>
            <w:r w:rsidRPr="00181E83">
              <w:rPr>
                <w:rFonts w:cs="B Nazanin" w:hint="eastAsia"/>
                <w:sz w:val="24"/>
                <w:szCs w:val="24"/>
                <w:rtl/>
              </w:rPr>
              <w:t>ها</w:t>
            </w:r>
            <w:r w:rsidRPr="00181E83">
              <w:rPr>
                <w:rFonts w:cs="B Nazanin" w:hint="cs"/>
                <w:sz w:val="24"/>
                <w:szCs w:val="24"/>
                <w:rtl/>
              </w:rPr>
              <w:t>ی</w:t>
            </w:r>
            <w:r w:rsidRPr="00181E83">
              <w:rPr>
                <w:rFonts w:cs="B Nazanin"/>
                <w:sz w:val="24"/>
                <w:szCs w:val="24"/>
                <w:rtl/>
              </w:rPr>
              <w:t xml:space="preserve"> </w:t>
            </w:r>
            <w:r w:rsidRPr="00181E83">
              <w:rPr>
                <w:rFonts w:cs="B Nazanin" w:hint="eastAsia"/>
                <w:sz w:val="24"/>
                <w:szCs w:val="24"/>
                <w:rtl/>
              </w:rPr>
              <w:t>جراح</w:t>
            </w:r>
            <w:r w:rsidRPr="00181E83">
              <w:rPr>
                <w:rFonts w:cs="B Nazanin" w:hint="cs"/>
                <w:sz w:val="24"/>
                <w:szCs w:val="24"/>
                <w:rtl/>
              </w:rPr>
              <w:t>ی</w:t>
            </w:r>
            <w:r w:rsidRPr="00181E83">
              <w:rPr>
                <w:rFonts w:cs="B Nazanin"/>
                <w:sz w:val="24"/>
                <w:szCs w:val="24"/>
                <w:rtl/>
              </w:rPr>
              <w:t xml:space="preserve"> </w:t>
            </w:r>
            <w:r w:rsidRPr="00181E83">
              <w:rPr>
                <w:rFonts w:cs="B Nazanin" w:hint="eastAsia"/>
                <w:sz w:val="24"/>
                <w:szCs w:val="24"/>
                <w:rtl/>
              </w:rPr>
              <w:t>و</w:t>
            </w:r>
            <w:r w:rsidRPr="00181E83">
              <w:rPr>
                <w:rFonts w:cs="B Nazanin"/>
                <w:sz w:val="24"/>
                <w:szCs w:val="24"/>
                <w:rtl/>
              </w:rPr>
              <w:t xml:space="preserve"> </w:t>
            </w:r>
            <w:r w:rsidRPr="00181E83">
              <w:rPr>
                <w:rFonts w:cs="B Nazanin" w:hint="eastAsia"/>
                <w:sz w:val="24"/>
                <w:szCs w:val="24"/>
                <w:rtl/>
              </w:rPr>
              <w:t>اتاق</w:t>
            </w:r>
            <w:r w:rsidRPr="00181E83">
              <w:rPr>
                <w:rFonts w:cs="B Nazanin"/>
                <w:sz w:val="24"/>
                <w:szCs w:val="24"/>
                <w:rtl/>
              </w:rPr>
              <w:t xml:space="preserve"> </w:t>
            </w:r>
            <w:r w:rsidRPr="00181E83">
              <w:rPr>
                <w:rFonts w:cs="B Nazanin" w:hint="eastAsia"/>
                <w:sz w:val="24"/>
                <w:szCs w:val="24"/>
                <w:rtl/>
              </w:rPr>
              <w:t>عمل</w:t>
            </w:r>
            <w:r w:rsidRPr="00181E83">
              <w:rPr>
                <w:rFonts w:cs="B Nazanin"/>
                <w:sz w:val="24"/>
                <w:szCs w:val="24"/>
                <w:rtl/>
              </w:rPr>
              <w:t xml:space="preserve"> </w:t>
            </w:r>
            <w:r w:rsidRPr="00181E83">
              <w:rPr>
                <w:rFonts w:cs="B Nazanin" w:hint="eastAsia"/>
                <w:sz w:val="24"/>
                <w:szCs w:val="24"/>
                <w:rtl/>
              </w:rPr>
              <w:t>ب</w:t>
            </w:r>
            <w:r w:rsidRPr="00181E83">
              <w:rPr>
                <w:rFonts w:cs="B Nazanin" w:hint="cs"/>
                <w:sz w:val="24"/>
                <w:szCs w:val="24"/>
                <w:rtl/>
              </w:rPr>
              <w:t>ی</w:t>
            </w:r>
            <w:r w:rsidRPr="00181E83">
              <w:rPr>
                <w:rFonts w:cs="B Nazanin" w:hint="eastAsia"/>
                <w:sz w:val="24"/>
                <w:szCs w:val="24"/>
                <w:rtl/>
              </w:rPr>
              <w:t>مارستانها</w:t>
            </w:r>
            <w:r w:rsidRPr="00181E83">
              <w:rPr>
                <w:rFonts w:cs="B Nazanin" w:hint="cs"/>
                <w:sz w:val="24"/>
                <w:szCs w:val="24"/>
                <w:rtl/>
              </w:rPr>
              <w:t>ی</w:t>
            </w:r>
            <w:r w:rsidRPr="00181E83">
              <w:rPr>
                <w:rFonts w:cs="B Nazanin"/>
                <w:sz w:val="24"/>
                <w:szCs w:val="24"/>
                <w:rtl/>
              </w:rPr>
              <w:t xml:space="preserve"> </w:t>
            </w:r>
            <w:r w:rsidRPr="00181E83">
              <w:rPr>
                <w:rFonts w:cs="B Nazanin" w:hint="eastAsia"/>
                <w:sz w:val="24"/>
                <w:szCs w:val="24"/>
                <w:rtl/>
              </w:rPr>
              <w:t>تحت</w:t>
            </w:r>
            <w:r w:rsidRPr="00181E83">
              <w:rPr>
                <w:rFonts w:cs="B Nazanin"/>
                <w:sz w:val="24"/>
                <w:szCs w:val="24"/>
                <w:rtl/>
              </w:rPr>
              <w:t xml:space="preserve"> </w:t>
            </w:r>
            <w:r w:rsidRPr="00181E83">
              <w:rPr>
                <w:rFonts w:cs="B Nazanin" w:hint="eastAsia"/>
                <w:sz w:val="24"/>
                <w:szCs w:val="24"/>
                <w:rtl/>
              </w:rPr>
              <w:t>پوشش</w:t>
            </w:r>
            <w:r w:rsidRPr="00181E83">
              <w:rPr>
                <w:rFonts w:cs="B Nazanin"/>
                <w:sz w:val="24"/>
                <w:szCs w:val="24"/>
                <w:rtl/>
              </w:rPr>
              <w:t xml:space="preserve"> </w:t>
            </w:r>
            <w:r w:rsidRPr="00181E83">
              <w:rPr>
                <w:rFonts w:cs="B Nazanin" w:hint="eastAsia"/>
                <w:sz w:val="24"/>
                <w:szCs w:val="24"/>
                <w:rtl/>
              </w:rPr>
              <w:t>دانشگاه</w:t>
            </w:r>
          </w:p>
        </w:tc>
        <w:tc>
          <w:tcPr>
            <w:tcW w:w="1530" w:type="dxa"/>
          </w:tcPr>
          <w:p w:rsidR="002F3C09" w:rsidRPr="00181E83" w:rsidRDefault="002F3C09" w:rsidP="004D73DE">
            <w:pPr>
              <w:jc w:val="center"/>
              <w:rPr>
                <w:rFonts w:ascii="Calibri" w:hAnsi="Calibri" w:cs="B Nazanin"/>
                <w:color w:val="000000"/>
                <w:sz w:val="24"/>
                <w:szCs w:val="24"/>
              </w:rPr>
            </w:pPr>
            <w:r w:rsidRPr="00181E83">
              <w:rPr>
                <w:rFonts w:ascii="Calibri" w:hAnsi="Calibri" w:cs="B Nazanin" w:hint="cs"/>
                <w:color w:val="000000"/>
                <w:sz w:val="24"/>
                <w:szCs w:val="24"/>
                <w:rtl/>
              </w:rPr>
              <w:t>26/8/92</w:t>
            </w:r>
          </w:p>
        </w:tc>
      </w:tr>
      <w:tr w:rsidR="002F3C09" w:rsidRPr="00181E83" w:rsidTr="0095393C">
        <w:trPr>
          <w:trHeight w:val="432"/>
        </w:trPr>
        <w:tc>
          <w:tcPr>
            <w:tcW w:w="709" w:type="dxa"/>
          </w:tcPr>
          <w:p w:rsidR="002F3C09" w:rsidRPr="00181E83" w:rsidRDefault="002F3C09" w:rsidP="004D73DE">
            <w:pPr>
              <w:pStyle w:val="CommentText"/>
              <w:rPr>
                <w:rFonts w:cs="B Nazanin"/>
                <w:color w:val="000000"/>
                <w:sz w:val="24"/>
                <w:szCs w:val="24"/>
                <w:rtl/>
              </w:rPr>
            </w:pPr>
            <w:r w:rsidRPr="00181E83">
              <w:rPr>
                <w:rFonts w:cs="B Nazanin" w:hint="cs"/>
                <w:color w:val="000000"/>
                <w:sz w:val="24"/>
                <w:szCs w:val="24"/>
                <w:rtl/>
              </w:rPr>
              <w:t>5</w:t>
            </w:r>
          </w:p>
        </w:tc>
        <w:tc>
          <w:tcPr>
            <w:tcW w:w="12545" w:type="dxa"/>
          </w:tcPr>
          <w:p w:rsidR="002F3C09" w:rsidRPr="00DE61E6" w:rsidRDefault="002F3C09" w:rsidP="004D73DE">
            <w:pPr>
              <w:jc w:val="mediumKashida"/>
              <w:rPr>
                <w:rFonts w:ascii="Tahoma" w:eastAsia="Times New Roman" w:hAnsi="Tahoma" w:cs="B Nazanin"/>
                <w:sz w:val="24"/>
                <w:szCs w:val="24"/>
                <w:rtl/>
              </w:rPr>
            </w:pPr>
            <w:r w:rsidRPr="00DE61E6">
              <w:rPr>
                <w:rFonts w:ascii="Tahoma" w:eastAsia="Times New Roman" w:hAnsi="Tahoma" w:cs="B Nazanin"/>
                <w:sz w:val="24"/>
                <w:szCs w:val="24"/>
                <w:rtl/>
              </w:rPr>
              <w:t>بررسي شيوع و اندازه جمعيت دانشجويان داراي رفتارهاي پرخطر مستعد كننده ابتلا به اچ اي وي دانشگاه هاي علوم پزشكي تهران و دانشگاه علوم پزشكي البرز با استفاده از روش بسط شبكه اي</w:t>
            </w:r>
            <w:r w:rsidRPr="00DE61E6">
              <w:rPr>
                <w:rFonts w:ascii="Tahoma" w:eastAsia="Times New Roman" w:hAnsi="Tahoma" w:cs="B Nazanin"/>
                <w:sz w:val="24"/>
                <w:szCs w:val="24"/>
              </w:rPr>
              <w:t xml:space="preserve"> (network scale up</w:t>
            </w:r>
          </w:p>
        </w:tc>
        <w:tc>
          <w:tcPr>
            <w:tcW w:w="1530" w:type="dxa"/>
          </w:tcPr>
          <w:p w:rsidR="002F3C09" w:rsidRPr="00181E83" w:rsidRDefault="002F3C09" w:rsidP="0095393C">
            <w:pPr>
              <w:jc w:val="center"/>
              <w:rPr>
                <w:rFonts w:ascii="Calibri" w:hAnsi="Calibri" w:cs="B Nazanin"/>
                <w:color w:val="000000"/>
                <w:sz w:val="24"/>
                <w:szCs w:val="24"/>
                <w:rtl/>
              </w:rPr>
            </w:pPr>
            <w:r w:rsidRPr="00181E83">
              <w:rPr>
                <w:rFonts w:ascii="Calibri" w:hAnsi="Calibri" w:cs="B Nazanin" w:hint="cs"/>
                <w:color w:val="000000"/>
                <w:sz w:val="24"/>
                <w:szCs w:val="24"/>
                <w:rtl/>
              </w:rPr>
              <w:t>26/8/92</w:t>
            </w:r>
          </w:p>
        </w:tc>
      </w:tr>
      <w:tr w:rsidR="002F3C09" w:rsidRPr="00181E83" w:rsidTr="0095393C">
        <w:trPr>
          <w:trHeight w:val="432"/>
        </w:trPr>
        <w:tc>
          <w:tcPr>
            <w:tcW w:w="709" w:type="dxa"/>
          </w:tcPr>
          <w:p w:rsidR="002F3C09" w:rsidRPr="00181E83" w:rsidRDefault="002F3C09" w:rsidP="004D73DE">
            <w:pPr>
              <w:jc w:val="mediumKashida"/>
              <w:rPr>
                <w:rFonts w:cs="B Nazanin"/>
                <w:sz w:val="24"/>
                <w:szCs w:val="24"/>
                <w:rtl/>
              </w:rPr>
            </w:pPr>
            <w:r w:rsidRPr="00181E83">
              <w:rPr>
                <w:rFonts w:cs="B Nazanin" w:hint="cs"/>
                <w:sz w:val="24"/>
                <w:szCs w:val="24"/>
                <w:rtl/>
              </w:rPr>
              <w:t>6</w:t>
            </w:r>
          </w:p>
        </w:tc>
        <w:tc>
          <w:tcPr>
            <w:tcW w:w="12545" w:type="dxa"/>
          </w:tcPr>
          <w:p w:rsidR="002F3C09" w:rsidRPr="00DE61E6" w:rsidRDefault="002F3C09" w:rsidP="00DE61E6">
            <w:pPr>
              <w:jc w:val="mediumKashida"/>
              <w:rPr>
                <w:rFonts w:ascii="Tahoma" w:eastAsia="Times New Roman" w:hAnsi="Tahoma" w:cs="B Nazanin"/>
                <w:sz w:val="24"/>
                <w:szCs w:val="24"/>
                <w:rtl/>
              </w:rPr>
            </w:pPr>
            <w:r w:rsidRPr="00DE61E6">
              <w:rPr>
                <w:rFonts w:ascii="Tahoma" w:eastAsia="Times New Roman" w:hAnsi="Tahoma" w:cs="B Nazanin" w:hint="cs"/>
                <w:sz w:val="24"/>
                <w:szCs w:val="24"/>
                <w:rtl/>
              </w:rPr>
              <w:t xml:space="preserve">بررسی کیفیت زندگی کارکنان </w:t>
            </w:r>
            <w:r w:rsidRPr="00DE61E6">
              <w:rPr>
                <w:rFonts w:ascii="Tahoma" w:eastAsia="Times New Roman" w:hAnsi="Tahoma" w:cs="B Nazanin"/>
                <w:sz w:val="24"/>
                <w:szCs w:val="24"/>
                <w:rtl/>
              </w:rPr>
              <w:t>آرامستان</w:t>
            </w:r>
            <w:r w:rsidRPr="00DE61E6">
              <w:rPr>
                <w:rFonts w:ascii="Tahoma" w:eastAsia="Times New Roman" w:hAnsi="Tahoma" w:cs="B Nazanin" w:hint="cs"/>
                <w:sz w:val="24"/>
                <w:szCs w:val="24"/>
                <w:rtl/>
              </w:rPr>
              <w:t xml:space="preserve"> های</w:t>
            </w:r>
            <w:r w:rsidRPr="00DE61E6">
              <w:rPr>
                <w:rFonts w:ascii="Tahoma" w:eastAsia="Times New Roman" w:hAnsi="Tahoma" w:cs="B Nazanin"/>
                <w:sz w:val="24"/>
                <w:szCs w:val="24"/>
                <w:rtl/>
              </w:rPr>
              <w:t xml:space="preserve"> </w:t>
            </w:r>
            <w:r w:rsidRPr="00DE61E6">
              <w:rPr>
                <w:rFonts w:ascii="Tahoma" w:eastAsia="Times New Roman" w:hAnsi="Tahoma" w:cs="B Nazanin" w:hint="cs"/>
                <w:sz w:val="24"/>
                <w:szCs w:val="24"/>
                <w:rtl/>
              </w:rPr>
              <w:t>استان البرز</w:t>
            </w:r>
          </w:p>
        </w:tc>
        <w:tc>
          <w:tcPr>
            <w:tcW w:w="1530" w:type="dxa"/>
          </w:tcPr>
          <w:p w:rsidR="002F3C09" w:rsidRPr="00181E83" w:rsidRDefault="002F3C09" w:rsidP="004D73DE">
            <w:pPr>
              <w:jc w:val="center"/>
              <w:rPr>
                <w:rFonts w:ascii="Calibri" w:hAnsi="Calibri" w:cs="B Nazanin"/>
                <w:color w:val="000000"/>
                <w:sz w:val="24"/>
                <w:szCs w:val="24"/>
                <w:rtl/>
              </w:rPr>
            </w:pPr>
            <w:r w:rsidRPr="00181E83">
              <w:rPr>
                <w:rFonts w:ascii="Calibri" w:hAnsi="Calibri" w:cs="B Nazanin" w:hint="cs"/>
                <w:color w:val="000000"/>
                <w:sz w:val="24"/>
                <w:szCs w:val="24"/>
                <w:rtl/>
              </w:rPr>
              <w:t>30/10/92</w:t>
            </w:r>
          </w:p>
        </w:tc>
      </w:tr>
      <w:tr w:rsidR="002F3C09" w:rsidRPr="00181E83" w:rsidTr="0095393C">
        <w:trPr>
          <w:trHeight w:val="432"/>
        </w:trPr>
        <w:tc>
          <w:tcPr>
            <w:tcW w:w="709" w:type="dxa"/>
          </w:tcPr>
          <w:p w:rsidR="002F3C09" w:rsidRPr="00181E83" w:rsidRDefault="002F3C09" w:rsidP="004D73DE">
            <w:pPr>
              <w:jc w:val="mediumKashida"/>
              <w:rPr>
                <w:rFonts w:cs="B Nazanin"/>
                <w:sz w:val="24"/>
                <w:szCs w:val="24"/>
                <w:rtl/>
              </w:rPr>
            </w:pPr>
            <w:r w:rsidRPr="00181E83">
              <w:rPr>
                <w:rFonts w:cs="B Nazanin" w:hint="cs"/>
                <w:sz w:val="24"/>
                <w:szCs w:val="24"/>
                <w:rtl/>
              </w:rPr>
              <w:t>7</w:t>
            </w:r>
          </w:p>
        </w:tc>
        <w:tc>
          <w:tcPr>
            <w:tcW w:w="12545" w:type="dxa"/>
          </w:tcPr>
          <w:p w:rsidR="002F3C09" w:rsidRPr="00DE61E6" w:rsidRDefault="002F3C09" w:rsidP="00DE61E6">
            <w:pPr>
              <w:jc w:val="mediumKashida"/>
              <w:rPr>
                <w:rFonts w:ascii="Tahoma" w:eastAsia="Times New Roman" w:hAnsi="Tahoma" w:cs="B Nazanin"/>
                <w:sz w:val="24"/>
                <w:szCs w:val="24"/>
                <w:rtl/>
              </w:rPr>
            </w:pPr>
            <w:r w:rsidRPr="00DE61E6">
              <w:rPr>
                <w:rFonts w:ascii="Tahoma" w:eastAsia="Times New Roman" w:hAnsi="Tahoma" w:cs="B Nazanin" w:hint="eastAsia"/>
                <w:sz w:val="24"/>
                <w:szCs w:val="24"/>
                <w:rtl/>
              </w:rPr>
              <w:t>بررس</w:t>
            </w:r>
            <w:r w:rsidRPr="00DE61E6">
              <w:rPr>
                <w:rFonts w:ascii="Tahoma" w:eastAsia="Times New Roman" w:hAnsi="Tahoma" w:cs="B Nazanin" w:hint="cs"/>
                <w:sz w:val="24"/>
                <w:szCs w:val="24"/>
                <w:rtl/>
              </w:rPr>
              <w:t>ی</w:t>
            </w:r>
            <w:r w:rsidRPr="00DE61E6">
              <w:rPr>
                <w:rFonts w:ascii="Tahoma" w:eastAsia="Times New Roman" w:hAnsi="Tahoma" w:cs="B Nazanin"/>
                <w:sz w:val="24"/>
                <w:szCs w:val="24"/>
                <w:rtl/>
              </w:rPr>
              <w:t xml:space="preserve"> </w:t>
            </w:r>
            <w:r w:rsidRPr="00DE61E6">
              <w:rPr>
                <w:rFonts w:ascii="Tahoma" w:eastAsia="Times New Roman" w:hAnsi="Tahoma" w:cs="B Nazanin" w:hint="eastAsia"/>
                <w:sz w:val="24"/>
                <w:szCs w:val="24"/>
                <w:rtl/>
              </w:rPr>
              <w:t>ارتباط</w:t>
            </w:r>
            <w:r w:rsidRPr="00DE61E6">
              <w:rPr>
                <w:rFonts w:ascii="Tahoma" w:eastAsia="Times New Roman" w:hAnsi="Tahoma" w:cs="B Nazanin"/>
                <w:sz w:val="24"/>
                <w:szCs w:val="24"/>
                <w:rtl/>
              </w:rPr>
              <w:t xml:space="preserve"> </w:t>
            </w:r>
            <w:r w:rsidRPr="00DE61E6">
              <w:rPr>
                <w:rFonts w:ascii="Tahoma" w:eastAsia="Times New Roman" w:hAnsi="Tahoma" w:cs="B Nazanin" w:hint="eastAsia"/>
                <w:sz w:val="24"/>
                <w:szCs w:val="24"/>
                <w:rtl/>
              </w:rPr>
              <w:t>ب</w:t>
            </w:r>
            <w:r w:rsidRPr="00DE61E6">
              <w:rPr>
                <w:rFonts w:ascii="Tahoma" w:eastAsia="Times New Roman" w:hAnsi="Tahoma" w:cs="B Nazanin" w:hint="cs"/>
                <w:sz w:val="24"/>
                <w:szCs w:val="24"/>
                <w:rtl/>
              </w:rPr>
              <w:t>ی</w:t>
            </w:r>
            <w:r w:rsidRPr="00DE61E6">
              <w:rPr>
                <w:rFonts w:ascii="Tahoma" w:eastAsia="Times New Roman" w:hAnsi="Tahoma" w:cs="B Nazanin" w:hint="eastAsia"/>
                <w:sz w:val="24"/>
                <w:szCs w:val="24"/>
                <w:rtl/>
              </w:rPr>
              <w:t>ن</w:t>
            </w:r>
            <w:r w:rsidRPr="00DE61E6">
              <w:rPr>
                <w:rFonts w:ascii="Tahoma" w:eastAsia="Times New Roman" w:hAnsi="Tahoma" w:cs="B Nazanin"/>
                <w:sz w:val="24"/>
                <w:szCs w:val="24"/>
                <w:rtl/>
              </w:rPr>
              <w:t xml:space="preserve"> </w:t>
            </w:r>
            <w:r w:rsidRPr="00DE61E6">
              <w:rPr>
                <w:rFonts w:ascii="Tahoma" w:eastAsia="Times New Roman" w:hAnsi="Tahoma" w:cs="B Nazanin" w:hint="eastAsia"/>
                <w:sz w:val="24"/>
                <w:szCs w:val="24"/>
                <w:rtl/>
              </w:rPr>
              <w:t>فرسودگ</w:t>
            </w:r>
            <w:r w:rsidRPr="00DE61E6">
              <w:rPr>
                <w:rFonts w:ascii="Tahoma" w:eastAsia="Times New Roman" w:hAnsi="Tahoma" w:cs="B Nazanin" w:hint="cs"/>
                <w:sz w:val="24"/>
                <w:szCs w:val="24"/>
                <w:rtl/>
              </w:rPr>
              <w:t>ی</w:t>
            </w:r>
            <w:r w:rsidRPr="00DE61E6">
              <w:rPr>
                <w:rFonts w:ascii="Tahoma" w:eastAsia="Times New Roman" w:hAnsi="Tahoma" w:cs="B Nazanin"/>
                <w:sz w:val="24"/>
                <w:szCs w:val="24"/>
                <w:rtl/>
              </w:rPr>
              <w:t xml:space="preserve"> </w:t>
            </w:r>
            <w:r w:rsidRPr="00DE61E6">
              <w:rPr>
                <w:rFonts w:ascii="Tahoma" w:eastAsia="Times New Roman" w:hAnsi="Tahoma" w:cs="B Nazanin" w:hint="eastAsia"/>
                <w:sz w:val="24"/>
                <w:szCs w:val="24"/>
                <w:rtl/>
              </w:rPr>
              <w:t>شغل</w:t>
            </w:r>
            <w:r w:rsidRPr="00DE61E6">
              <w:rPr>
                <w:rFonts w:ascii="Tahoma" w:eastAsia="Times New Roman" w:hAnsi="Tahoma" w:cs="B Nazanin" w:hint="cs"/>
                <w:sz w:val="24"/>
                <w:szCs w:val="24"/>
                <w:rtl/>
              </w:rPr>
              <w:t>ی</w:t>
            </w:r>
            <w:r w:rsidRPr="00DE61E6">
              <w:rPr>
                <w:rFonts w:ascii="Tahoma" w:eastAsia="Times New Roman" w:hAnsi="Tahoma" w:cs="B Nazanin"/>
                <w:sz w:val="24"/>
                <w:szCs w:val="24"/>
                <w:rtl/>
              </w:rPr>
              <w:t xml:space="preserve"> </w:t>
            </w:r>
            <w:r w:rsidRPr="00DE61E6">
              <w:rPr>
                <w:rFonts w:ascii="Tahoma" w:eastAsia="Times New Roman" w:hAnsi="Tahoma" w:cs="B Nazanin" w:hint="eastAsia"/>
                <w:sz w:val="24"/>
                <w:szCs w:val="24"/>
                <w:rtl/>
              </w:rPr>
              <w:t>و</w:t>
            </w:r>
            <w:r w:rsidRPr="00DE61E6">
              <w:rPr>
                <w:rFonts w:ascii="Tahoma" w:eastAsia="Times New Roman" w:hAnsi="Tahoma" w:cs="B Nazanin"/>
                <w:sz w:val="24"/>
                <w:szCs w:val="24"/>
                <w:rtl/>
              </w:rPr>
              <w:t xml:space="preserve"> </w:t>
            </w:r>
            <w:r w:rsidRPr="00DE61E6">
              <w:rPr>
                <w:rFonts w:ascii="Tahoma" w:eastAsia="Times New Roman" w:hAnsi="Tahoma" w:cs="B Nazanin" w:hint="eastAsia"/>
                <w:sz w:val="24"/>
                <w:szCs w:val="24"/>
                <w:rtl/>
              </w:rPr>
              <w:t>سلامت</w:t>
            </w:r>
            <w:r w:rsidRPr="00DE61E6">
              <w:rPr>
                <w:rFonts w:ascii="Tahoma" w:eastAsia="Times New Roman" w:hAnsi="Tahoma" w:cs="B Nazanin"/>
                <w:sz w:val="24"/>
                <w:szCs w:val="24"/>
                <w:rtl/>
              </w:rPr>
              <w:t xml:space="preserve"> </w:t>
            </w:r>
            <w:r w:rsidRPr="00DE61E6">
              <w:rPr>
                <w:rFonts w:ascii="Tahoma" w:eastAsia="Times New Roman" w:hAnsi="Tahoma" w:cs="B Nazanin" w:hint="eastAsia"/>
                <w:sz w:val="24"/>
                <w:szCs w:val="24"/>
                <w:rtl/>
              </w:rPr>
              <w:t>عموم</w:t>
            </w:r>
            <w:r w:rsidRPr="00DE61E6">
              <w:rPr>
                <w:rFonts w:ascii="Tahoma" w:eastAsia="Times New Roman" w:hAnsi="Tahoma" w:cs="B Nazanin" w:hint="cs"/>
                <w:sz w:val="24"/>
                <w:szCs w:val="24"/>
                <w:rtl/>
              </w:rPr>
              <w:t>ی</w:t>
            </w:r>
            <w:r w:rsidRPr="00DE61E6">
              <w:rPr>
                <w:rFonts w:ascii="Tahoma" w:eastAsia="Times New Roman" w:hAnsi="Tahoma" w:cs="B Nazanin"/>
                <w:sz w:val="24"/>
                <w:szCs w:val="24"/>
                <w:rtl/>
              </w:rPr>
              <w:t xml:space="preserve"> </w:t>
            </w:r>
            <w:r w:rsidRPr="00DE61E6">
              <w:rPr>
                <w:rFonts w:ascii="Tahoma" w:eastAsia="Times New Roman" w:hAnsi="Tahoma" w:cs="B Nazanin" w:hint="eastAsia"/>
                <w:sz w:val="24"/>
                <w:szCs w:val="24"/>
                <w:rtl/>
              </w:rPr>
              <w:t>کارکنان</w:t>
            </w:r>
            <w:r w:rsidRPr="00DE61E6">
              <w:rPr>
                <w:rFonts w:ascii="Tahoma" w:eastAsia="Times New Roman" w:hAnsi="Tahoma" w:cs="B Nazanin"/>
                <w:sz w:val="24"/>
                <w:szCs w:val="24"/>
                <w:rtl/>
              </w:rPr>
              <w:t xml:space="preserve"> </w:t>
            </w:r>
            <w:r w:rsidRPr="00DE61E6">
              <w:rPr>
                <w:rFonts w:ascii="Tahoma" w:eastAsia="Times New Roman" w:hAnsi="Tahoma" w:cs="B Nazanin" w:hint="eastAsia"/>
                <w:sz w:val="24"/>
                <w:szCs w:val="24"/>
                <w:rtl/>
              </w:rPr>
              <w:t>آرامستانها</w:t>
            </w:r>
            <w:r w:rsidRPr="00DE61E6">
              <w:rPr>
                <w:rFonts w:ascii="Tahoma" w:eastAsia="Times New Roman" w:hAnsi="Tahoma" w:cs="B Nazanin" w:hint="cs"/>
                <w:sz w:val="24"/>
                <w:szCs w:val="24"/>
                <w:rtl/>
              </w:rPr>
              <w:t>ی</w:t>
            </w:r>
            <w:r w:rsidRPr="00DE61E6">
              <w:rPr>
                <w:rFonts w:ascii="Tahoma" w:eastAsia="Times New Roman" w:hAnsi="Tahoma" w:cs="B Nazanin"/>
                <w:sz w:val="24"/>
                <w:szCs w:val="24"/>
                <w:rtl/>
              </w:rPr>
              <w:t xml:space="preserve"> </w:t>
            </w:r>
            <w:r w:rsidRPr="00DE61E6">
              <w:rPr>
                <w:rFonts w:ascii="Tahoma" w:eastAsia="Times New Roman" w:hAnsi="Tahoma" w:cs="B Nazanin" w:hint="eastAsia"/>
                <w:sz w:val="24"/>
                <w:szCs w:val="24"/>
                <w:rtl/>
              </w:rPr>
              <w:t>استان</w:t>
            </w:r>
            <w:r w:rsidRPr="00DE61E6">
              <w:rPr>
                <w:rFonts w:ascii="Tahoma" w:eastAsia="Times New Roman" w:hAnsi="Tahoma" w:cs="B Nazanin"/>
                <w:sz w:val="24"/>
                <w:szCs w:val="24"/>
                <w:rtl/>
              </w:rPr>
              <w:t xml:space="preserve"> </w:t>
            </w:r>
            <w:r w:rsidRPr="00DE61E6">
              <w:rPr>
                <w:rFonts w:ascii="Tahoma" w:eastAsia="Times New Roman" w:hAnsi="Tahoma" w:cs="B Nazanin" w:hint="eastAsia"/>
                <w:sz w:val="24"/>
                <w:szCs w:val="24"/>
                <w:rtl/>
              </w:rPr>
              <w:t>البرز</w:t>
            </w:r>
          </w:p>
        </w:tc>
        <w:tc>
          <w:tcPr>
            <w:tcW w:w="1530" w:type="dxa"/>
          </w:tcPr>
          <w:p w:rsidR="002F3C09" w:rsidRPr="00181E83" w:rsidRDefault="002F3C09" w:rsidP="004D73DE">
            <w:pPr>
              <w:spacing w:before="100" w:beforeAutospacing="1" w:line="360" w:lineRule="auto"/>
              <w:jc w:val="center"/>
              <w:rPr>
                <w:rFonts w:ascii="Calibri" w:hAnsi="Calibri" w:cs="B Nazanin"/>
                <w:color w:val="000000"/>
                <w:sz w:val="24"/>
                <w:szCs w:val="24"/>
                <w:rtl/>
              </w:rPr>
            </w:pPr>
            <w:r w:rsidRPr="00181E83">
              <w:rPr>
                <w:rFonts w:ascii="Calibri" w:hAnsi="Calibri" w:cs="B Nazanin" w:hint="cs"/>
                <w:color w:val="000000"/>
                <w:sz w:val="24"/>
                <w:szCs w:val="24"/>
                <w:rtl/>
              </w:rPr>
              <w:t>30/10/92</w:t>
            </w:r>
          </w:p>
        </w:tc>
      </w:tr>
      <w:tr w:rsidR="002F3C09" w:rsidRPr="00181E83" w:rsidTr="0095393C">
        <w:trPr>
          <w:trHeight w:val="432"/>
        </w:trPr>
        <w:tc>
          <w:tcPr>
            <w:tcW w:w="709" w:type="dxa"/>
          </w:tcPr>
          <w:p w:rsidR="002F3C09" w:rsidRPr="00181E83" w:rsidRDefault="002F3C09" w:rsidP="004D73DE">
            <w:pPr>
              <w:pStyle w:val="CommentText"/>
              <w:rPr>
                <w:rFonts w:cs="B Nazanin"/>
                <w:color w:val="000000"/>
                <w:sz w:val="24"/>
                <w:szCs w:val="24"/>
                <w:rtl/>
              </w:rPr>
            </w:pPr>
            <w:r w:rsidRPr="00181E83">
              <w:rPr>
                <w:rFonts w:cs="B Nazanin" w:hint="cs"/>
                <w:color w:val="000000"/>
                <w:sz w:val="24"/>
                <w:szCs w:val="24"/>
                <w:rtl/>
              </w:rPr>
              <w:t>8</w:t>
            </w:r>
          </w:p>
        </w:tc>
        <w:tc>
          <w:tcPr>
            <w:tcW w:w="12545" w:type="dxa"/>
          </w:tcPr>
          <w:p w:rsidR="002F3C09" w:rsidRPr="00DE61E6" w:rsidRDefault="002F3C09" w:rsidP="004D73DE">
            <w:pPr>
              <w:jc w:val="mediumKashida"/>
              <w:rPr>
                <w:rFonts w:ascii="Tahoma" w:eastAsia="Times New Roman" w:hAnsi="Tahoma" w:cs="B Nazanin"/>
                <w:sz w:val="24"/>
                <w:szCs w:val="24"/>
                <w:rtl/>
              </w:rPr>
            </w:pPr>
            <w:r w:rsidRPr="00DE61E6">
              <w:rPr>
                <w:rFonts w:ascii="Tahoma" w:eastAsia="Times New Roman" w:hAnsi="Tahoma" w:cs="B Nazanin" w:hint="cs"/>
                <w:sz w:val="24"/>
                <w:szCs w:val="24"/>
                <w:rtl/>
              </w:rPr>
              <w:t>طراحی پرسشنامه رفتارهای خود مراقبتي برای  بيماران ديابتي استان البرز در چارچوب نظریه خصیصه مکنون</w:t>
            </w:r>
          </w:p>
        </w:tc>
        <w:tc>
          <w:tcPr>
            <w:tcW w:w="1530" w:type="dxa"/>
          </w:tcPr>
          <w:p w:rsidR="002F3C09" w:rsidRPr="00181E83" w:rsidRDefault="002F3C09" w:rsidP="004D73DE">
            <w:pPr>
              <w:jc w:val="center"/>
              <w:rPr>
                <w:rFonts w:ascii="Calibri" w:hAnsi="Calibri" w:cs="B Nazanin"/>
                <w:color w:val="000000"/>
                <w:sz w:val="24"/>
                <w:szCs w:val="24"/>
                <w:rtl/>
              </w:rPr>
            </w:pPr>
            <w:r w:rsidRPr="00181E83">
              <w:rPr>
                <w:rFonts w:ascii="Calibri" w:hAnsi="Calibri" w:cs="B Nazanin" w:hint="cs"/>
                <w:color w:val="000000"/>
                <w:sz w:val="24"/>
                <w:szCs w:val="24"/>
                <w:rtl/>
              </w:rPr>
              <w:t>19/12/92</w:t>
            </w:r>
          </w:p>
        </w:tc>
      </w:tr>
      <w:tr w:rsidR="002F3C09" w:rsidRPr="00181E83" w:rsidTr="0095393C">
        <w:trPr>
          <w:trHeight w:val="432"/>
        </w:trPr>
        <w:tc>
          <w:tcPr>
            <w:tcW w:w="709" w:type="dxa"/>
          </w:tcPr>
          <w:p w:rsidR="002F3C09" w:rsidRPr="00181E83" w:rsidRDefault="002F3C09" w:rsidP="003F1208">
            <w:pPr>
              <w:jc w:val="mediumKashida"/>
              <w:rPr>
                <w:rFonts w:cs="B Nazanin"/>
                <w:sz w:val="24"/>
                <w:szCs w:val="24"/>
                <w:rtl/>
              </w:rPr>
            </w:pPr>
            <w:r w:rsidRPr="00181E83">
              <w:rPr>
                <w:rFonts w:cs="B Nazanin" w:hint="cs"/>
                <w:sz w:val="24"/>
                <w:szCs w:val="24"/>
                <w:rtl/>
              </w:rPr>
              <w:t>9</w:t>
            </w:r>
          </w:p>
        </w:tc>
        <w:tc>
          <w:tcPr>
            <w:tcW w:w="12545" w:type="dxa"/>
          </w:tcPr>
          <w:p w:rsidR="002F3C09" w:rsidRPr="00181E83" w:rsidRDefault="002F3C09" w:rsidP="003F1208">
            <w:pPr>
              <w:jc w:val="mediumKashida"/>
              <w:rPr>
                <w:rFonts w:cs="B Nazanin"/>
                <w:sz w:val="24"/>
                <w:szCs w:val="24"/>
                <w:rtl/>
              </w:rPr>
            </w:pPr>
            <w:r w:rsidRPr="00181E83">
              <w:rPr>
                <w:rFonts w:cs="B Nazanin" w:hint="cs"/>
                <w:sz w:val="24"/>
                <w:szCs w:val="24"/>
                <w:rtl/>
              </w:rPr>
              <w:t>بررسی سرانجام زایمان و وضعیت نوزاد در زنان مصرف کننده مواد ( مخدر و روان گردان )در زنان بستری در بخش زایمان بیمارستان کمالی شهر کرج 93-1392</w:t>
            </w:r>
          </w:p>
        </w:tc>
        <w:tc>
          <w:tcPr>
            <w:tcW w:w="1530" w:type="dxa"/>
          </w:tcPr>
          <w:p w:rsidR="002F3C09" w:rsidRPr="00181E83" w:rsidRDefault="002F3C09" w:rsidP="003F1208">
            <w:pPr>
              <w:spacing w:before="100" w:beforeAutospacing="1" w:line="360" w:lineRule="auto"/>
              <w:jc w:val="center"/>
              <w:rPr>
                <w:rFonts w:ascii="Calibri" w:hAnsi="Calibri" w:cs="B Nazanin"/>
                <w:color w:val="000000"/>
                <w:sz w:val="24"/>
                <w:szCs w:val="24"/>
                <w:rtl/>
              </w:rPr>
            </w:pPr>
            <w:r w:rsidRPr="00181E83">
              <w:rPr>
                <w:rFonts w:ascii="Calibri" w:hAnsi="Calibri" w:cs="B Nazanin" w:hint="cs"/>
                <w:color w:val="000000"/>
                <w:sz w:val="24"/>
                <w:szCs w:val="24"/>
                <w:rtl/>
              </w:rPr>
              <w:t>8/2/93</w:t>
            </w:r>
          </w:p>
        </w:tc>
      </w:tr>
      <w:tr w:rsidR="002F3C09" w:rsidRPr="00181E83" w:rsidTr="0095393C">
        <w:trPr>
          <w:trHeight w:val="432"/>
        </w:trPr>
        <w:tc>
          <w:tcPr>
            <w:tcW w:w="709" w:type="dxa"/>
          </w:tcPr>
          <w:p w:rsidR="002F3C09" w:rsidRPr="00181E83" w:rsidRDefault="002F3C09" w:rsidP="003F1208">
            <w:pPr>
              <w:jc w:val="mediumKashida"/>
              <w:rPr>
                <w:rFonts w:cs="B Nazanin"/>
                <w:sz w:val="24"/>
                <w:szCs w:val="24"/>
                <w:rtl/>
              </w:rPr>
            </w:pPr>
            <w:r w:rsidRPr="00181E83">
              <w:rPr>
                <w:rFonts w:cs="B Nazanin" w:hint="cs"/>
                <w:sz w:val="24"/>
                <w:szCs w:val="24"/>
                <w:rtl/>
              </w:rPr>
              <w:t>10</w:t>
            </w:r>
          </w:p>
        </w:tc>
        <w:tc>
          <w:tcPr>
            <w:tcW w:w="12545" w:type="dxa"/>
          </w:tcPr>
          <w:p w:rsidR="002F3C09" w:rsidRPr="00181E83" w:rsidRDefault="002F3C09" w:rsidP="003F1208">
            <w:pPr>
              <w:jc w:val="mediumKashida"/>
              <w:rPr>
                <w:rFonts w:cs="B Nazanin"/>
                <w:sz w:val="24"/>
                <w:szCs w:val="24"/>
                <w:rtl/>
              </w:rPr>
            </w:pPr>
            <w:r w:rsidRPr="00181E83">
              <w:rPr>
                <w:rFonts w:cs="B Nazanin"/>
                <w:sz w:val="24"/>
                <w:szCs w:val="24"/>
                <w:rtl/>
              </w:rPr>
              <w:t>بررسی ارتباط حمایت اجتماعی و صلاحیت والدی در دوران بارداری و پس از زایمان در زنان با بارداری اول مراجعه کننده به مراکز بهداشتی درمانی البرز 1393</w:t>
            </w:r>
          </w:p>
        </w:tc>
        <w:tc>
          <w:tcPr>
            <w:tcW w:w="1530" w:type="dxa"/>
          </w:tcPr>
          <w:p w:rsidR="002F3C09" w:rsidRPr="00181E83" w:rsidRDefault="002F3C09" w:rsidP="003F1208">
            <w:pPr>
              <w:jc w:val="center"/>
              <w:rPr>
                <w:rFonts w:ascii="Calibri" w:hAnsi="Calibri" w:cs="B Nazanin"/>
                <w:color w:val="000000"/>
                <w:sz w:val="24"/>
                <w:szCs w:val="24"/>
              </w:rPr>
            </w:pPr>
            <w:r w:rsidRPr="00181E83">
              <w:rPr>
                <w:rFonts w:ascii="Calibri" w:hAnsi="Calibri" w:cs="B Nazanin" w:hint="cs"/>
                <w:color w:val="000000"/>
                <w:sz w:val="24"/>
                <w:szCs w:val="24"/>
                <w:rtl/>
              </w:rPr>
              <w:t>27/3/93</w:t>
            </w:r>
          </w:p>
          <w:p w:rsidR="002F3C09" w:rsidRPr="00181E83" w:rsidRDefault="002F3C09" w:rsidP="003F1208">
            <w:pPr>
              <w:jc w:val="center"/>
              <w:rPr>
                <w:rFonts w:ascii="Calibri" w:hAnsi="Calibri" w:cs="B Nazanin"/>
                <w:color w:val="000000"/>
                <w:sz w:val="24"/>
                <w:szCs w:val="24"/>
              </w:rPr>
            </w:pPr>
          </w:p>
        </w:tc>
      </w:tr>
      <w:tr w:rsidR="002F3C09" w:rsidRPr="00181E83" w:rsidTr="0095393C">
        <w:trPr>
          <w:trHeight w:val="432"/>
        </w:trPr>
        <w:tc>
          <w:tcPr>
            <w:tcW w:w="709" w:type="dxa"/>
          </w:tcPr>
          <w:p w:rsidR="002F3C09" w:rsidRPr="00181E83" w:rsidRDefault="002F3C09" w:rsidP="003F1208">
            <w:pPr>
              <w:jc w:val="mediumKashida"/>
              <w:rPr>
                <w:rFonts w:cs="B Nazanin"/>
                <w:color w:val="000000"/>
                <w:sz w:val="24"/>
                <w:szCs w:val="24"/>
                <w:rtl/>
              </w:rPr>
            </w:pPr>
            <w:r w:rsidRPr="00181E83">
              <w:rPr>
                <w:rFonts w:cs="B Nazanin" w:hint="cs"/>
                <w:color w:val="000000"/>
                <w:sz w:val="24"/>
                <w:szCs w:val="24"/>
                <w:rtl/>
              </w:rPr>
              <w:t>11</w:t>
            </w:r>
          </w:p>
        </w:tc>
        <w:tc>
          <w:tcPr>
            <w:tcW w:w="12545" w:type="dxa"/>
          </w:tcPr>
          <w:p w:rsidR="002F3C09" w:rsidRPr="00181E83" w:rsidRDefault="002F3C09" w:rsidP="00DE61E6">
            <w:pPr>
              <w:jc w:val="mediumKashida"/>
              <w:rPr>
                <w:rFonts w:cs="B Nazanin"/>
                <w:sz w:val="24"/>
                <w:szCs w:val="24"/>
                <w:rtl/>
              </w:rPr>
            </w:pPr>
            <w:r w:rsidRPr="00181E83">
              <w:rPr>
                <w:rFonts w:cs="B Nazanin" w:hint="cs"/>
                <w:sz w:val="24"/>
                <w:szCs w:val="24"/>
                <w:rtl/>
              </w:rPr>
              <w:t>بررسي رابطه</w:t>
            </w:r>
            <w:r w:rsidRPr="00181E83">
              <w:rPr>
                <w:rFonts w:cs="B Nazanin"/>
                <w:sz w:val="24"/>
                <w:szCs w:val="24"/>
                <w:rtl/>
              </w:rPr>
              <w:softHyphen/>
            </w:r>
            <w:r w:rsidRPr="00181E83">
              <w:rPr>
                <w:rFonts w:cs="B Nazanin" w:hint="cs"/>
                <w:sz w:val="24"/>
                <w:szCs w:val="24"/>
                <w:rtl/>
              </w:rPr>
              <w:t xml:space="preserve">ي بين ابتلاء به </w:t>
            </w:r>
            <w:r w:rsidRPr="00181E83">
              <w:rPr>
                <w:rFonts w:cs="B Nazanin"/>
                <w:sz w:val="24"/>
                <w:szCs w:val="24"/>
              </w:rPr>
              <w:t>HIV+</w:t>
            </w:r>
            <w:r w:rsidRPr="00181E83">
              <w:rPr>
                <w:rFonts w:cs="B Nazanin" w:hint="cs"/>
                <w:sz w:val="24"/>
                <w:szCs w:val="24"/>
                <w:rtl/>
              </w:rPr>
              <w:t xml:space="preserve"> و راهبردهاي نظم</w:t>
            </w:r>
            <w:r w:rsidRPr="00181E83">
              <w:rPr>
                <w:rFonts w:cs="B Nazanin"/>
                <w:sz w:val="24"/>
                <w:szCs w:val="24"/>
                <w:rtl/>
              </w:rPr>
              <w:softHyphen/>
            </w:r>
            <w:r w:rsidRPr="00181E83">
              <w:rPr>
                <w:rFonts w:cs="B Nazanin" w:hint="cs"/>
                <w:sz w:val="24"/>
                <w:szCs w:val="24"/>
                <w:rtl/>
              </w:rPr>
              <w:t>جويي شناختي هيجان، طرحواره</w:t>
            </w:r>
            <w:r w:rsidRPr="00181E83">
              <w:rPr>
                <w:rFonts w:cs="B Nazanin"/>
                <w:sz w:val="24"/>
                <w:szCs w:val="24"/>
                <w:rtl/>
              </w:rPr>
              <w:softHyphen/>
            </w:r>
            <w:r w:rsidRPr="00181E83">
              <w:rPr>
                <w:rFonts w:cs="B Nazanin" w:hint="cs"/>
                <w:sz w:val="24"/>
                <w:szCs w:val="24"/>
                <w:rtl/>
              </w:rPr>
              <w:t>های هيجاني درمركز شهيد سبزه پرور شهرستان كرج سال 1392</w:t>
            </w:r>
          </w:p>
        </w:tc>
        <w:tc>
          <w:tcPr>
            <w:tcW w:w="1530" w:type="dxa"/>
          </w:tcPr>
          <w:p w:rsidR="002F3C09" w:rsidRPr="00181E83" w:rsidRDefault="002F3C09" w:rsidP="003F1208">
            <w:pPr>
              <w:spacing w:before="100" w:beforeAutospacing="1" w:line="360" w:lineRule="auto"/>
              <w:jc w:val="center"/>
              <w:rPr>
                <w:rFonts w:ascii="Calibri" w:hAnsi="Calibri" w:cs="B Nazanin"/>
                <w:color w:val="000000"/>
                <w:sz w:val="24"/>
                <w:szCs w:val="24"/>
                <w:rtl/>
              </w:rPr>
            </w:pPr>
            <w:r w:rsidRPr="00181E83">
              <w:rPr>
                <w:rFonts w:ascii="Calibri" w:hAnsi="Calibri" w:cs="B Nazanin" w:hint="cs"/>
                <w:color w:val="000000"/>
                <w:sz w:val="24"/>
                <w:szCs w:val="24"/>
                <w:rtl/>
              </w:rPr>
              <w:t>28/8/93</w:t>
            </w:r>
          </w:p>
        </w:tc>
      </w:tr>
      <w:tr w:rsidR="002F3C09" w:rsidRPr="00181E83" w:rsidTr="0095393C">
        <w:trPr>
          <w:trHeight w:val="432"/>
        </w:trPr>
        <w:tc>
          <w:tcPr>
            <w:tcW w:w="709" w:type="dxa"/>
          </w:tcPr>
          <w:p w:rsidR="002F3C09" w:rsidRPr="00181E83" w:rsidRDefault="002F3C09" w:rsidP="003F1208">
            <w:pPr>
              <w:jc w:val="mediumKashida"/>
              <w:rPr>
                <w:rFonts w:cs="B Nazanin"/>
                <w:sz w:val="24"/>
                <w:szCs w:val="24"/>
                <w:rtl/>
              </w:rPr>
            </w:pPr>
            <w:r w:rsidRPr="00181E83">
              <w:rPr>
                <w:rFonts w:cs="B Nazanin" w:hint="cs"/>
                <w:sz w:val="24"/>
                <w:szCs w:val="24"/>
                <w:rtl/>
              </w:rPr>
              <w:t>12</w:t>
            </w:r>
          </w:p>
        </w:tc>
        <w:tc>
          <w:tcPr>
            <w:tcW w:w="12545" w:type="dxa"/>
          </w:tcPr>
          <w:p w:rsidR="002F3C09" w:rsidRPr="00181E83" w:rsidRDefault="002F3C09" w:rsidP="00DE61E6">
            <w:pPr>
              <w:jc w:val="mediumKashida"/>
              <w:rPr>
                <w:rFonts w:cs="B Nazanin"/>
                <w:sz w:val="24"/>
                <w:szCs w:val="24"/>
                <w:rtl/>
              </w:rPr>
            </w:pPr>
            <w:r w:rsidRPr="00181E83">
              <w:rPr>
                <w:rFonts w:cs="B Nazanin"/>
                <w:sz w:val="24"/>
                <w:szCs w:val="24"/>
                <w:rtl/>
              </w:rPr>
              <w:t>فراتحلیلی بر پژوهش های انجام شده در ایران در زمینه رابطه حمایت اجتماعی و سلامت روان از سال 1375 تا 1393</w:t>
            </w:r>
          </w:p>
        </w:tc>
        <w:tc>
          <w:tcPr>
            <w:tcW w:w="1530" w:type="dxa"/>
          </w:tcPr>
          <w:p w:rsidR="002F3C09" w:rsidRPr="00DE37AF" w:rsidRDefault="002F3C09" w:rsidP="00DE37AF">
            <w:pPr>
              <w:jc w:val="center"/>
              <w:rPr>
                <w:rFonts w:ascii="Calibri" w:hAnsi="Calibri" w:cs="B Nazanin"/>
                <w:color w:val="000000"/>
                <w:sz w:val="24"/>
                <w:szCs w:val="24"/>
                <w:rtl/>
              </w:rPr>
            </w:pPr>
            <w:r w:rsidRPr="00181E83">
              <w:rPr>
                <w:rFonts w:ascii="Calibri" w:hAnsi="Calibri" w:cs="B Nazanin" w:hint="cs"/>
                <w:color w:val="000000"/>
                <w:sz w:val="24"/>
                <w:szCs w:val="24"/>
                <w:rtl/>
              </w:rPr>
              <w:t>28/8/93</w:t>
            </w:r>
          </w:p>
        </w:tc>
      </w:tr>
      <w:tr w:rsidR="002F3C09" w:rsidRPr="00181E83" w:rsidTr="0095393C">
        <w:trPr>
          <w:trHeight w:val="432"/>
        </w:trPr>
        <w:tc>
          <w:tcPr>
            <w:tcW w:w="709" w:type="dxa"/>
          </w:tcPr>
          <w:p w:rsidR="002F3C09" w:rsidRPr="00181E83" w:rsidRDefault="002F3C09" w:rsidP="003F1208">
            <w:pPr>
              <w:jc w:val="mediumKashida"/>
              <w:rPr>
                <w:rFonts w:cs="B Nazanin"/>
                <w:sz w:val="24"/>
                <w:szCs w:val="24"/>
                <w:rtl/>
              </w:rPr>
            </w:pPr>
            <w:r w:rsidRPr="00181E83">
              <w:rPr>
                <w:rFonts w:cs="B Nazanin" w:hint="cs"/>
                <w:sz w:val="24"/>
                <w:szCs w:val="24"/>
                <w:rtl/>
              </w:rPr>
              <w:t>13</w:t>
            </w:r>
          </w:p>
        </w:tc>
        <w:tc>
          <w:tcPr>
            <w:tcW w:w="12545" w:type="dxa"/>
          </w:tcPr>
          <w:p w:rsidR="002F3C09" w:rsidRPr="002F3C09" w:rsidRDefault="002F3C09" w:rsidP="003F1208">
            <w:pPr>
              <w:jc w:val="mediumKashida"/>
              <w:rPr>
                <w:rFonts w:cs="B Nazanin"/>
                <w:sz w:val="24"/>
                <w:szCs w:val="24"/>
                <w:rtl/>
              </w:rPr>
            </w:pPr>
            <w:r w:rsidRPr="002F3C09">
              <w:rPr>
                <w:rFonts w:cs="B Nazanin" w:hint="cs"/>
                <w:sz w:val="24"/>
                <w:szCs w:val="24"/>
                <w:rtl/>
              </w:rPr>
              <w:t>بررسی ارتباط حمایت اجتماعی و افسردگی با رفتار محافظت</w:t>
            </w:r>
            <w:r w:rsidRPr="002F3C09">
              <w:rPr>
                <w:rFonts w:cs="B Nazanin"/>
                <w:sz w:val="24"/>
                <w:szCs w:val="24"/>
              </w:rPr>
              <w:t xml:space="preserve"> </w:t>
            </w:r>
            <w:r w:rsidRPr="002F3C09">
              <w:rPr>
                <w:rFonts w:cs="B Nazanin" w:hint="cs"/>
                <w:sz w:val="24"/>
                <w:szCs w:val="24"/>
                <w:rtl/>
              </w:rPr>
              <w:t xml:space="preserve">كننده جنسي در مبتلایان به اچ آی وی مثبت/ ایدز شهرستان کرج  </w:t>
            </w:r>
            <w:r w:rsidRPr="002F3C09">
              <w:rPr>
                <w:rFonts w:cs="B Nazanin" w:hint="cs"/>
                <w:b/>
                <w:bCs/>
                <w:sz w:val="24"/>
                <w:szCs w:val="24"/>
                <w:rtl/>
              </w:rPr>
              <w:t>( پایان نامه)</w:t>
            </w:r>
          </w:p>
        </w:tc>
        <w:tc>
          <w:tcPr>
            <w:tcW w:w="1530" w:type="dxa"/>
          </w:tcPr>
          <w:p w:rsidR="002F3C09" w:rsidRPr="00181E83" w:rsidRDefault="002F3C09" w:rsidP="003F1208">
            <w:pPr>
              <w:spacing w:before="100" w:beforeAutospacing="1" w:line="360" w:lineRule="auto"/>
              <w:jc w:val="center"/>
              <w:rPr>
                <w:rFonts w:ascii="Calibri" w:hAnsi="Calibri" w:cs="B Nazanin"/>
                <w:color w:val="000000"/>
                <w:sz w:val="24"/>
                <w:szCs w:val="24"/>
                <w:rtl/>
              </w:rPr>
            </w:pPr>
            <w:r w:rsidRPr="00181E83">
              <w:rPr>
                <w:rFonts w:ascii="Calibri" w:hAnsi="Calibri" w:cs="B Nazanin" w:hint="cs"/>
                <w:color w:val="000000"/>
                <w:sz w:val="24"/>
                <w:szCs w:val="24"/>
                <w:rtl/>
              </w:rPr>
              <w:t>28/8/93</w:t>
            </w:r>
          </w:p>
        </w:tc>
      </w:tr>
      <w:tr w:rsidR="002F3C09" w:rsidRPr="00181E83" w:rsidTr="0095393C">
        <w:trPr>
          <w:trHeight w:val="432"/>
        </w:trPr>
        <w:tc>
          <w:tcPr>
            <w:tcW w:w="709" w:type="dxa"/>
          </w:tcPr>
          <w:p w:rsidR="002F3C09" w:rsidRPr="00181E83" w:rsidRDefault="002F3C09" w:rsidP="003F1208">
            <w:pPr>
              <w:jc w:val="mediumKashida"/>
              <w:rPr>
                <w:rFonts w:cs="B Nazanin"/>
                <w:sz w:val="24"/>
                <w:szCs w:val="24"/>
                <w:rtl/>
              </w:rPr>
            </w:pPr>
            <w:r w:rsidRPr="00181E83">
              <w:rPr>
                <w:rFonts w:cs="B Nazanin" w:hint="cs"/>
                <w:sz w:val="24"/>
                <w:szCs w:val="24"/>
                <w:rtl/>
              </w:rPr>
              <w:t>14</w:t>
            </w:r>
          </w:p>
        </w:tc>
        <w:tc>
          <w:tcPr>
            <w:tcW w:w="12545" w:type="dxa"/>
          </w:tcPr>
          <w:p w:rsidR="002F3C09" w:rsidRPr="00181E83" w:rsidRDefault="002F3C09" w:rsidP="003F1208">
            <w:pPr>
              <w:jc w:val="mediumKashida"/>
              <w:rPr>
                <w:rFonts w:cs="B Nazanin"/>
                <w:sz w:val="24"/>
                <w:szCs w:val="24"/>
                <w:rtl/>
              </w:rPr>
            </w:pPr>
            <w:r w:rsidRPr="00181E83">
              <w:rPr>
                <w:rFonts w:cs="B Nazanin"/>
                <w:sz w:val="24"/>
                <w:szCs w:val="24"/>
                <w:rtl/>
              </w:rPr>
              <w:t>طراحی و استاندارد نمودن ابزارغربالگری بیماری افسردگی متناسب با فرهنگ ایران( در سه قومیت ترک، کرد و فارس)</w:t>
            </w:r>
          </w:p>
        </w:tc>
        <w:tc>
          <w:tcPr>
            <w:tcW w:w="1530" w:type="dxa"/>
          </w:tcPr>
          <w:p w:rsidR="002F3C09" w:rsidRPr="00181E83" w:rsidRDefault="002F3C09" w:rsidP="003F1208">
            <w:pPr>
              <w:jc w:val="center"/>
              <w:rPr>
                <w:rFonts w:ascii="Calibri" w:hAnsi="Calibri" w:cs="B Nazanin"/>
                <w:color w:val="000000"/>
                <w:sz w:val="24"/>
                <w:szCs w:val="24"/>
              </w:rPr>
            </w:pPr>
            <w:r w:rsidRPr="00181E83">
              <w:rPr>
                <w:rFonts w:ascii="Calibri" w:hAnsi="Calibri" w:cs="B Nazanin" w:hint="cs"/>
                <w:color w:val="000000"/>
                <w:sz w:val="24"/>
                <w:szCs w:val="24"/>
                <w:rtl/>
              </w:rPr>
              <w:t>2/10/94</w:t>
            </w:r>
          </w:p>
        </w:tc>
      </w:tr>
      <w:tr w:rsidR="002F3C09" w:rsidRPr="00181E83" w:rsidTr="0095393C">
        <w:trPr>
          <w:trHeight w:val="432"/>
        </w:trPr>
        <w:tc>
          <w:tcPr>
            <w:tcW w:w="709" w:type="dxa"/>
          </w:tcPr>
          <w:p w:rsidR="002F3C09" w:rsidRPr="00181E83" w:rsidRDefault="002F3C09" w:rsidP="003F1208">
            <w:pPr>
              <w:jc w:val="mediumKashida"/>
              <w:rPr>
                <w:rFonts w:cs="B Nazanin"/>
                <w:sz w:val="24"/>
                <w:szCs w:val="24"/>
                <w:rtl/>
              </w:rPr>
            </w:pPr>
            <w:r w:rsidRPr="00181E83">
              <w:rPr>
                <w:rFonts w:cs="B Nazanin" w:hint="cs"/>
                <w:sz w:val="24"/>
                <w:szCs w:val="24"/>
                <w:rtl/>
              </w:rPr>
              <w:t>15</w:t>
            </w:r>
          </w:p>
        </w:tc>
        <w:tc>
          <w:tcPr>
            <w:tcW w:w="12545" w:type="dxa"/>
          </w:tcPr>
          <w:p w:rsidR="002F3C09" w:rsidRPr="00181E83" w:rsidRDefault="002F3C09" w:rsidP="003F1208">
            <w:pPr>
              <w:jc w:val="mediumKashida"/>
              <w:rPr>
                <w:rFonts w:cs="B Nazanin"/>
                <w:sz w:val="24"/>
                <w:szCs w:val="24"/>
                <w:rtl/>
              </w:rPr>
            </w:pPr>
            <w:r w:rsidRPr="00181E83">
              <w:rPr>
                <w:rFonts w:cs="B Nazanin"/>
                <w:sz w:val="24"/>
                <w:szCs w:val="24"/>
                <w:rtl/>
              </w:rPr>
              <w:t>طراحی ابزاری معتبر و پایا به منظور بررسی وضعیت بهداشت باروری مردان</w:t>
            </w:r>
          </w:p>
        </w:tc>
        <w:tc>
          <w:tcPr>
            <w:tcW w:w="1530" w:type="dxa"/>
          </w:tcPr>
          <w:p w:rsidR="002F3C09" w:rsidRPr="00181E83" w:rsidRDefault="002F3C09" w:rsidP="003F1208">
            <w:pPr>
              <w:spacing w:before="100" w:beforeAutospacing="1" w:line="360" w:lineRule="auto"/>
              <w:jc w:val="center"/>
              <w:rPr>
                <w:rFonts w:ascii="Calibri" w:hAnsi="Calibri" w:cs="B Nazanin"/>
                <w:color w:val="000000"/>
                <w:sz w:val="24"/>
                <w:szCs w:val="24"/>
                <w:rtl/>
              </w:rPr>
            </w:pPr>
            <w:r w:rsidRPr="00181E83">
              <w:rPr>
                <w:rFonts w:ascii="Calibri" w:hAnsi="Calibri" w:cs="B Nazanin" w:hint="cs"/>
                <w:color w:val="000000"/>
                <w:sz w:val="24"/>
                <w:szCs w:val="24"/>
                <w:rtl/>
              </w:rPr>
              <w:t>2/10/94</w:t>
            </w:r>
          </w:p>
        </w:tc>
      </w:tr>
      <w:tr w:rsidR="002F3C09" w:rsidRPr="00181E83" w:rsidTr="0095393C">
        <w:trPr>
          <w:trHeight w:val="432"/>
        </w:trPr>
        <w:tc>
          <w:tcPr>
            <w:tcW w:w="709" w:type="dxa"/>
          </w:tcPr>
          <w:p w:rsidR="002F3C09" w:rsidRPr="00181E83" w:rsidRDefault="002F3C09" w:rsidP="003F1208">
            <w:pPr>
              <w:jc w:val="mediumKashida"/>
              <w:rPr>
                <w:rFonts w:cs="B Nazanin"/>
                <w:sz w:val="24"/>
                <w:szCs w:val="24"/>
                <w:rtl/>
              </w:rPr>
            </w:pPr>
            <w:r w:rsidRPr="00181E83">
              <w:rPr>
                <w:rFonts w:cs="B Nazanin" w:hint="cs"/>
                <w:sz w:val="24"/>
                <w:szCs w:val="24"/>
                <w:rtl/>
              </w:rPr>
              <w:t>16</w:t>
            </w:r>
          </w:p>
        </w:tc>
        <w:tc>
          <w:tcPr>
            <w:tcW w:w="12545" w:type="dxa"/>
          </w:tcPr>
          <w:p w:rsidR="002F3C09" w:rsidRPr="00181E83" w:rsidRDefault="002F3C09" w:rsidP="003F1208">
            <w:pPr>
              <w:jc w:val="mediumKashida"/>
              <w:rPr>
                <w:rFonts w:cs="B Nazanin"/>
                <w:sz w:val="24"/>
                <w:szCs w:val="24"/>
                <w:rtl/>
              </w:rPr>
            </w:pPr>
            <w:r w:rsidRPr="00181E83">
              <w:rPr>
                <w:rFonts w:cs="B Nazanin" w:hint="cs"/>
                <w:sz w:val="24"/>
                <w:szCs w:val="24"/>
                <w:rtl/>
              </w:rPr>
              <w:t>ب</w:t>
            </w:r>
            <w:r w:rsidRPr="00181E83">
              <w:rPr>
                <w:rFonts w:cs="B Nazanin"/>
                <w:sz w:val="24"/>
                <w:szCs w:val="24"/>
                <w:rtl/>
              </w:rPr>
              <w:t>ررسی رفتار خودمدیریتی و عوامل مرتبط با آن در بیماران مسلول مراجعه کننده به مرکز بهداشت شهرستان کرج در سال 95</w:t>
            </w:r>
          </w:p>
        </w:tc>
        <w:tc>
          <w:tcPr>
            <w:tcW w:w="1530" w:type="dxa"/>
          </w:tcPr>
          <w:p w:rsidR="002F3C09" w:rsidRPr="00181E83" w:rsidRDefault="002F3C09" w:rsidP="003F1208">
            <w:pPr>
              <w:spacing w:before="100" w:beforeAutospacing="1" w:line="360" w:lineRule="auto"/>
              <w:jc w:val="center"/>
              <w:rPr>
                <w:rFonts w:ascii="Calibri" w:hAnsi="Calibri" w:cs="B Nazanin"/>
                <w:color w:val="000000"/>
                <w:sz w:val="24"/>
                <w:szCs w:val="24"/>
                <w:rtl/>
              </w:rPr>
            </w:pPr>
            <w:r w:rsidRPr="00181E83">
              <w:rPr>
                <w:rFonts w:ascii="Calibri" w:hAnsi="Calibri" w:cs="B Nazanin" w:hint="cs"/>
                <w:color w:val="000000"/>
                <w:sz w:val="24"/>
                <w:szCs w:val="24"/>
                <w:rtl/>
              </w:rPr>
              <w:t>12/12/94</w:t>
            </w:r>
          </w:p>
        </w:tc>
      </w:tr>
      <w:tr w:rsidR="002F3C09" w:rsidRPr="00181E83" w:rsidTr="0095393C">
        <w:trPr>
          <w:trHeight w:val="432"/>
        </w:trPr>
        <w:tc>
          <w:tcPr>
            <w:tcW w:w="709" w:type="dxa"/>
          </w:tcPr>
          <w:p w:rsidR="002F3C09" w:rsidRPr="00181E83" w:rsidRDefault="002F3C09" w:rsidP="0016414F">
            <w:pPr>
              <w:jc w:val="mediumKashida"/>
              <w:rPr>
                <w:rFonts w:cs="B Nazanin"/>
                <w:sz w:val="24"/>
                <w:szCs w:val="24"/>
                <w:rtl/>
              </w:rPr>
            </w:pPr>
            <w:r w:rsidRPr="00181E83">
              <w:rPr>
                <w:rFonts w:cs="B Nazanin" w:hint="cs"/>
                <w:sz w:val="24"/>
                <w:szCs w:val="24"/>
                <w:rtl/>
              </w:rPr>
              <w:lastRenderedPageBreak/>
              <w:t>17</w:t>
            </w:r>
          </w:p>
        </w:tc>
        <w:tc>
          <w:tcPr>
            <w:tcW w:w="12545" w:type="dxa"/>
          </w:tcPr>
          <w:p w:rsidR="002F3C09" w:rsidRPr="00181E83" w:rsidRDefault="002F3C09" w:rsidP="0016414F">
            <w:pPr>
              <w:jc w:val="mediumKashida"/>
              <w:rPr>
                <w:rFonts w:cs="B Nazanin"/>
                <w:sz w:val="24"/>
                <w:szCs w:val="24"/>
                <w:rtl/>
              </w:rPr>
            </w:pPr>
            <w:r w:rsidRPr="00181E83">
              <w:rPr>
                <w:rFonts w:cs="B Nazanin"/>
                <w:sz w:val="24"/>
                <w:szCs w:val="24"/>
                <w:rtl/>
              </w:rPr>
              <w:t xml:space="preserve">بررسی وضعیت سلامت سالمندان </w:t>
            </w:r>
            <w:r w:rsidRPr="00181E83">
              <w:rPr>
                <w:rFonts w:cs="B Nazanin" w:hint="cs"/>
                <w:sz w:val="24"/>
                <w:szCs w:val="24"/>
                <w:rtl/>
              </w:rPr>
              <w:t>شهرستان کرج</w:t>
            </w:r>
            <w:r w:rsidRPr="00181E83">
              <w:rPr>
                <w:rFonts w:cs="B Nazanin"/>
                <w:sz w:val="24"/>
                <w:szCs w:val="24"/>
                <w:rtl/>
              </w:rPr>
              <w:t xml:space="preserve"> بر حسب تعیین کننده های اجتماعی سلامت در سال 1395: یکطرح جامع</w:t>
            </w:r>
          </w:p>
        </w:tc>
        <w:tc>
          <w:tcPr>
            <w:tcW w:w="1530" w:type="dxa"/>
          </w:tcPr>
          <w:p w:rsidR="002F3C09" w:rsidRPr="00181E83" w:rsidRDefault="002F3C09" w:rsidP="0016414F">
            <w:pPr>
              <w:spacing w:before="100" w:beforeAutospacing="1" w:line="360" w:lineRule="auto"/>
              <w:jc w:val="center"/>
              <w:rPr>
                <w:rFonts w:ascii="Calibri" w:hAnsi="Calibri" w:cs="B Nazanin"/>
                <w:color w:val="000000"/>
                <w:sz w:val="24"/>
                <w:szCs w:val="24"/>
                <w:rtl/>
              </w:rPr>
            </w:pPr>
            <w:r w:rsidRPr="00181E83">
              <w:rPr>
                <w:rFonts w:ascii="Calibri" w:hAnsi="Calibri" w:cs="B Nazanin" w:hint="cs"/>
                <w:color w:val="000000"/>
                <w:sz w:val="24"/>
                <w:szCs w:val="24"/>
                <w:rtl/>
              </w:rPr>
              <w:t>12/12/94</w:t>
            </w:r>
          </w:p>
        </w:tc>
      </w:tr>
      <w:tr w:rsidR="002F3C09" w:rsidRPr="00181E83" w:rsidTr="0095393C">
        <w:trPr>
          <w:trHeight w:val="432"/>
        </w:trPr>
        <w:tc>
          <w:tcPr>
            <w:tcW w:w="709" w:type="dxa"/>
          </w:tcPr>
          <w:p w:rsidR="002F3C09" w:rsidRPr="00181E83" w:rsidRDefault="002F3C09" w:rsidP="003F1208">
            <w:pPr>
              <w:jc w:val="mediumKashida"/>
              <w:rPr>
                <w:rFonts w:cs="B Nazanin"/>
                <w:sz w:val="24"/>
                <w:szCs w:val="24"/>
                <w:rtl/>
              </w:rPr>
            </w:pPr>
            <w:r w:rsidRPr="00181E83">
              <w:rPr>
                <w:rFonts w:cs="B Nazanin" w:hint="cs"/>
                <w:sz w:val="24"/>
                <w:szCs w:val="24"/>
                <w:rtl/>
              </w:rPr>
              <w:t>18</w:t>
            </w:r>
          </w:p>
        </w:tc>
        <w:tc>
          <w:tcPr>
            <w:tcW w:w="12545" w:type="dxa"/>
          </w:tcPr>
          <w:p w:rsidR="002F3C09" w:rsidRPr="00181E83" w:rsidRDefault="002F3C09" w:rsidP="003F1208">
            <w:pPr>
              <w:jc w:val="mediumKashida"/>
              <w:rPr>
                <w:rFonts w:cs="B Nazanin"/>
                <w:sz w:val="24"/>
                <w:szCs w:val="24"/>
                <w:rtl/>
              </w:rPr>
            </w:pPr>
            <w:r w:rsidRPr="00181E83">
              <w:rPr>
                <w:rFonts w:ascii="Tahoma" w:hAnsi="Tahoma" w:cs="B Nazanin"/>
                <w:sz w:val="24"/>
                <w:szCs w:val="24"/>
                <w:rtl/>
              </w:rPr>
              <w:t>بررسی گرایش به سوء مصرف مواد در دانشجویان دانشگاه های شهر کرج و ارتباط آن با عوامل اجتماعی-اقتصادی در سال 1395</w:t>
            </w:r>
          </w:p>
        </w:tc>
        <w:tc>
          <w:tcPr>
            <w:tcW w:w="1530" w:type="dxa"/>
          </w:tcPr>
          <w:p w:rsidR="002F3C09" w:rsidRPr="00181E83" w:rsidRDefault="002F3C09" w:rsidP="003F1208">
            <w:pPr>
              <w:spacing w:before="100" w:beforeAutospacing="1" w:line="360" w:lineRule="auto"/>
              <w:jc w:val="center"/>
              <w:rPr>
                <w:rFonts w:ascii="Calibri" w:hAnsi="Calibri" w:cs="B Nazanin"/>
                <w:color w:val="000000"/>
                <w:sz w:val="24"/>
                <w:szCs w:val="24"/>
              </w:rPr>
            </w:pPr>
            <w:r w:rsidRPr="00181E83">
              <w:rPr>
                <w:rFonts w:ascii="Calibri" w:hAnsi="Calibri" w:cs="B Nazanin" w:hint="cs"/>
                <w:color w:val="000000"/>
                <w:sz w:val="24"/>
                <w:szCs w:val="24"/>
                <w:rtl/>
              </w:rPr>
              <w:t>12/3/95</w:t>
            </w:r>
          </w:p>
        </w:tc>
      </w:tr>
      <w:tr w:rsidR="002F3C09" w:rsidRPr="00181E83" w:rsidTr="0095393C">
        <w:trPr>
          <w:trHeight w:val="432"/>
        </w:trPr>
        <w:tc>
          <w:tcPr>
            <w:tcW w:w="709" w:type="dxa"/>
          </w:tcPr>
          <w:p w:rsidR="002F3C09" w:rsidRPr="00181E83" w:rsidRDefault="002F3C09" w:rsidP="003F1208">
            <w:pPr>
              <w:jc w:val="mediumKashida"/>
              <w:rPr>
                <w:rFonts w:cs="B Nazanin"/>
                <w:sz w:val="24"/>
                <w:szCs w:val="24"/>
                <w:rtl/>
              </w:rPr>
            </w:pPr>
            <w:r w:rsidRPr="00181E83">
              <w:rPr>
                <w:rFonts w:cs="B Nazanin" w:hint="cs"/>
                <w:sz w:val="24"/>
                <w:szCs w:val="24"/>
                <w:rtl/>
              </w:rPr>
              <w:t>19</w:t>
            </w:r>
          </w:p>
        </w:tc>
        <w:tc>
          <w:tcPr>
            <w:tcW w:w="12545" w:type="dxa"/>
          </w:tcPr>
          <w:p w:rsidR="002F3C09" w:rsidRPr="00181E83" w:rsidRDefault="002F3C09" w:rsidP="003F1208">
            <w:pPr>
              <w:jc w:val="mediumKashida"/>
              <w:rPr>
                <w:rFonts w:cs="B Nazanin"/>
                <w:sz w:val="24"/>
                <w:szCs w:val="24"/>
                <w:rtl/>
              </w:rPr>
            </w:pPr>
            <w:r w:rsidRPr="00181E83">
              <w:rPr>
                <w:rFonts w:ascii="Tahoma" w:hAnsi="Tahoma" w:cs="B Nazanin"/>
                <w:sz w:val="24"/>
                <w:szCs w:val="24"/>
                <w:rtl/>
              </w:rPr>
              <w:t>بررسی ارتباط سلامت معنوی و برخی متغیر های روانشناختی در دانشجویان دارای پدر جانباز در شهر کرج، سال 1395</w:t>
            </w:r>
            <w:r w:rsidRPr="00181E83">
              <w:rPr>
                <w:rFonts w:ascii="Tahoma" w:hAnsi="Tahoma" w:cs="B Nazanin" w:hint="cs"/>
                <w:sz w:val="24"/>
                <w:szCs w:val="24"/>
                <w:rtl/>
              </w:rPr>
              <w:t xml:space="preserve"> "</w:t>
            </w:r>
          </w:p>
        </w:tc>
        <w:tc>
          <w:tcPr>
            <w:tcW w:w="1530" w:type="dxa"/>
          </w:tcPr>
          <w:p w:rsidR="002F3C09" w:rsidRPr="00181E83" w:rsidRDefault="002F3C09" w:rsidP="003F1208">
            <w:pPr>
              <w:spacing w:before="100" w:beforeAutospacing="1" w:line="360" w:lineRule="auto"/>
              <w:jc w:val="center"/>
              <w:rPr>
                <w:rFonts w:ascii="Calibri" w:hAnsi="Calibri" w:cs="B Nazanin"/>
                <w:color w:val="000000"/>
                <w:sz w:val="24"/>
                <w:szCs w:val="24"/>
              </w:rPr>
            </w:pPr>
            <w:r w:rsidRPr="00181E83">
              <w:rPr>
                <w:rFonts w:ascii="Calibri" w:hAnsi="Calibri" w:cs="B Nazanin" w:hint="cs"/>
                <w:color w:val="000000"/>
                <w:sz w:val="24"/>
                <w:szCs w:val="24"/>
                <w:rtl/>
              </w:rPr>
              <w:t>12/3/95</w:t>
            </w:r>
          </w:p>
        </w:tc>
      </w:tr>
      <w:tr w:rsidR="002F3C09" w:rsidRPr="00181E83" w:rsidTr="0095393C">
        <w:trPr>
          <w:trHeight w:val="432"/>
        </w:trPr>
        <w:tc>
          <w:tcPr>
            <w:tcW w:w="709" w:type="dxa"/>
          </w:tcPr>
          <w:p w:rsidR="002F3C09" w:rsidRPr="00181E83" w:rsidRDefault="002F3C09" w:rsidP="003F1208">
            <w:pPr>
              <w:jc w:val="mediumKashida"/>
              <w:rPr>
                <w:rFonts w:cs="B Nazanin"/>
                <w:sz w:val="24"/>
                <w:szCs w:val="24"/>
                <w:rtl/>
              </w:rPr>
            </w:pPr>
            <w:r w:rsidRPr="00181E83">
              <w:rPr>
                <w:rFonts w:cs="B Nazanin" w:hint="cs"/>
                <w:sz w:val="24"/>
                <w:szCs w:val="24"/>
                <w:rtl/>
              </w:rPr>
              <w:t>20</w:t>
            </w:r>
          </w:p>
        </w:tc>
        <w:tc>
          <w:tcPr>
            <w:tcW w:w="12545" w:type="dxa"/>
          </w:tcPr>
          <w:p w:rsidR="002F3C09" w:rsidRPr="00181E83" w:rsidRDefault="002F3C09" w:rsidP="003F1208">
            <w:pPr>
              <w:jc w:val="mediumKashida"/>
              <w:rPr>
                <w:rFonts w:cs="B Nazanin"/>
                <w:sz w:val="24"/>
                <w:szCs w:val="24"/>
                <w:rtl/>
              </w:rPr>
            </w:pPr>
            <w:r w:rsidRPr="00181E83">
              <w:rPr>
                <w:rFonts w:ascii="Tahoma" w:eastAsia="Times New Roman" w:hAnsi="Tahoma" w:cs="B Nazanin"/>
                <w:sz w:val="24"/>
                <w:szCs w:val="24"/>
                <w:rtl/>
              </w:rPr>
              <w:t xml:space="preserve">بررسی </w:t>
            </w:r>
            <w:r w:rsidRPr="00181E83">
              <w:rPr>
                <w:rFonts w:ascii="Tahoma" w:eastAsia="Times New Roman" w:hAnsi="Tahoma" w:cs="B Nazanin" w:hint="cs"/>
                <w:sz w:val="24"/>
                <w:szCs w:val="24"/>
                <w:rtl/>
              </w:rPr>
              <w:t xml:space="preserve">شادکامی و </w:t>
            </w:r>
            <w:r w:rsidRPr="00181E83">
              <w:rPr>
                <w:rFonts w:ascii="Tahoma" w:eastAsia="Times New Roman" w:hAnsi="Tahoma" w:cs="B Nazanin"/>
                <w:sz w:val="24"/>
                <w:szCs w:val="24"/>
                <w:rtl/>
              </w:rPr>
              <w:t>مشکلات روانشناختی سالمندان شهرستان کرج در سال 95</w:t>
            </w:r>
          </w:p>
        </w:tc>
        <w:tc>
          <w:tcPr>
            <w:tcW w:w="1530" w:type="dxa"/>
          </w:tcPr>
          <w:p w:rsidR="002F3C09" w:rsidRPr="00181E83" w:rsidRDefault="002F3C09" w:rsidP="003F1208">
            <w:pPr>
              <w:spacing w:before="100" w:beforeAutospacing="1" w:line="360" w:lineRule="auto"/>
              <w:jc w:val="center"/>
              <w:rPr>
                <w:rFonts w:ascii="Calibri" w:hAnsi="Calibri" w:cs="B Nazanin"/>
                <w:color w:val="000000"/>
                <w:sz w:val="24"/>
                <w:szCs w:val="24"/>
                <w:rtl/>
              </w:rPr>
            </w:pPr>
            <w:r w:rsidRPr="00181E83">
              <w:rPr>
                <w:rFonts w:ascii="Calibri" w:hAnsi="Calibri" w:cs="B Nazanin" w:hint="cs"/>
                <w:color w:val="000000"/>
                <w:sz w:val="24"/>
                <w:szCs w:val="24"/>
                <w:rtl/>
              </w:rPr>
              <w:t>24/9/95</w:t>
            </w:r>
          </w:p>
        </w:tc>
      </w:tr>
      <w:tr w:rsidR="002F3C09" w:rsidRPr="00181E83" w:rsidTr="0095393C">
        <w:trPr>
          <w:trHeight w:val="432"/>
        </w:trPr>
        <w:tc>
          <w:tcPr>
            <w:tcW w:w="709" w:type="dxa"/>
          </w:tcPr>
          <w:p w:rsidR="002F3C09" w:rsidRPr="00181E83" w:rsidRDefault="002F3C09" w:rsidP="003F1208">
            <w:pPr>
              <w:jc w:val="mediumKashida"/>
              <w:rPr>
                <w:rFonts w:cs="B Nazanin"/>
                <w:sz w:val="24"/>
                <w:szCs w:val="24"/>
                <w:rtl/>
              </w:rPr>
            </w:pPr>
            <w:r w:rsidRPr="00181E83">
              <w:rPr>
                <w:rFonts w:cs="B Nazanin" w:hint="cs"/>
                <w:sz w:val="24"/>
                <w:szCs w:val="24"/>
                <w:rtl/>
              </w:rPr>
              <w:t>21</w:t>
            </w:r>
          </w:p>
        </w:tc>
        <w:tc>
          <w:tcPr>
            <w:tcW w:w="12545" w:type="dxa"/>
          </w:tcPr>
          <w:p w:rsidR="002F3C09" w:rsidRPr="00181E83" w:rsidRDefault="002F3C09" w:rsidP="003F1208">
            <w:pPr>
              <w:jc w:val="mediumKashida"/>
              <w:rPr>
                <w:rFonts w:cs="B Nazanin"/>
                <w:sz w:val="24"/>
                <w:szCs w:val="24"/>
                <w:rtl/>
              </w:rPr>
            </w:pPr>
            <w:r w:rsidRPr="00181E83">
              <w:rPr>
                <w:rFonts w:cs="B Nazanin"/>
                <w:sz w:val="24"/>
                <w:szCs w:val="24"/>
                <w:rtl/>
              </w:rPr>
              <w:t>تبیین تجارب دختران فراری از خانه و عوامل مرتبط با آن : یک مطالعه کیفی</w:t>
            </w:r>
            <w:r w:rsidRPr="00181E83">
              <w:rPr>
                <w:rFonts w:cs="B Nazanin" w:hint="cs"/>
                <w:sz w:val="24"/>
                <w:szCs w:val="24"/>
                <w:rtl/>
              </w:rPr>
              <w:t xml:space="preserve"> </w:t>
            </w:r>
          </w:p>
        </w:tc>
        <w:tc>
          <w:tcPr>
            <w:tcW w:w="1530" w:type="dxa"/>
          </w:tcPr>
          <w:p w:rsidR="002F3C09" w:rsidRPr="00181E83" w:rsidRDefault="002F3C09" w:rsidP="003F1208">
            <w:pPr>
              <w:rPr>
                <w:rFonts w:cs="B Nazanin"/>
                <w:sz w:val="24"/>
                <w:szCs w:val="24"/>
              </w:rPr>
            </w:pPr>
            <w:r w:rsidRPr="00181E83">
              <w:rPr>
                <w:rFonts w:ascii="Calibri" w:hAnsi="Calibri" w:cs="B Nazanin" w:hint="cs"/>
                <w:color w:val="000000"/>
                <w:sz w:val="24"/>
                <w:szCs w:val="24"/>
                <w:rtl/>
              </w:rPr>
              <w:t>17/12/95</w:t>
            </w:r>
          </w:p>
        </w:tc>
      </w:tr>
      <w:tr w:rsidR="002F3C09" w:rsidRPr="00181E83" w:rsidTr="0095393C">
        <w:trPr>
          <w:trHeight w:val="432"/>
        </w:trPr>
        <w:tc>
          <w:tcPr>
            <w:tcW w:w="709" w:type="dxa"/>
          </w:tcPr>
          <w:p w:rsidR="002F3C09" w:rsidRPr="00181E83" w:rsidRDefault="002F3C09" w:rsidP="003F1208">
            <w:pPr>
              <w:jc w:val="mediumKashida"/>
              <w:rPr>
                <w:rFonts w:cs="B Nazanin"/>
                <w:sz w:val="24"/>
                <w:szCs w:val="24"/>
                <w:rtl/>
              </w:rPr>
            </w:pPr>
            <w:r w:rsidRPr="00181E83">
              <w:rPr>
                <w:rFonts w:cs="B Nazanin" w:hint="cs"/>
                <w:sz w:val="24"/>
                <w:szCs w:val="24"/>
                <w:rtl/>
              </w:rPr>
              <w:t>22</w:t>
            </w:r>
          </w:p>
        </w:tc>
        <w:tc>
          <w:tcPr>
            <w:tcW w:w="12545" w:type="dxa"/>
          </w:tcPr>
          <w:p w:rsidR="002F3C09" w:rsidRPr="00181E83" w:rsidRDefault="002F3C09" w:rsidP="003F1208">
            <w:pPr>
              <w:jc w:val="mediumKashida"/>
              <w:rPr>
                <w:rFonts w:ascii="Tahoma" w:hAnsi="Tahoma" w:cs="B Nazanin"/>
                <w:sz w:val="24"/>
                <w:szCs w:val="24"/>
                <w:rtl/>
              </w:rPr>
            </w:pPr>
            <w:r w:rsidRPr="00181E83">
              <w:rPr>
                <w:rFonts w:ascii="Arial Black" w:hAnsi="Arial Black" w:cs="B Nazanin"/>
                <w:sz w:val="24"/>
                <w:szCs w:val="24"/>
                <w:rtl/>
              </w:rPr>
              <w:t>ارزیابی میزان آگاهی ، تهدید درک شده و عملکرد کارکنان مرد دانشگاه علوم پزشکی البرز در خصوص سرطان های شایع مردان و عوامل خطر آن</w:t>
            </w:r>
          </w:p>
        </w:tc>
        <w:tc>
          <w:tcPr>
            <w:tcW w:w="1530" w:type="dxa"/>
          </w:tcPr>
          <w:p w:rsidR="002F3C09" w:rsidRPr="00181E83" w:rsidRDefault="002F3C09" w:rsidP="003F1208">
            <w:pPr>
              <w:spacing w:before="100" w:beforeAutospacing="1" w:line="360" w:lineRule="auto"/>
              <w:jc w:val="center"/>
              <w:rPr>
                <w:rFonts w:ascii="Calibri" w:hAnsi="Calibri" w:cs="B Nazanin"/>
                <w:color w:val="000000"/>
                <w:sz w:val="24"/>
                <w:szCs w:val="24"/>
                <w:rtl/>
              </w:rPr>
            </w:pPr>
            <w:r w:rsidRPr="00181E83">
              <w:rPr>
                <w:rFonts w:ascii="Calibri" w:hAnsi="Calibri" w:cs="B Nazanin" w:hint="cs"/>
                <w:color w:val="000000"/>
                <w:sz w:val="24"/>
                <w:szCs w:val="24"/>
                <w:rtl/>
              </w:rPr>
              <w:t>24/9/95</w:t>
            </w:r>
          </w:p>
        </w:tc>
      </w:tr>
      <w:tr w:rsidR="002F3C09" w:rsidRPr="00181E83" w:rsidTr="0095393C">
        <w:trPr>
          <w:trHeight w:val="432"/>
        </w:trPr>
        <w:tc>
          <w:tcPr>
            <w:tcW w:w="709" w:type="dxa"/>
          </w:tcPr>
          <w:p w:rsidR="002F3C09" w:rsidRPr="00181E83" w:rsidRDefault="002F3C09" w:rsidP="003F1208">
            <w:pPr>
              <w:jc w:val="mediumKashida"/>
              <w:rPr>
                <w:rFonts w:cs="B Nazanin"/>
                <w:sz w:val="24"/>
                <w:szCs w:val="24"/>
                <w:rtl/>
              </w:rPr>
            </w:pPr>
            <w:r w:rsidRPr="00181E83">
              <w:rPr>
                <w:rFonts w:cs="B Nazanin" w:hint="cs"/>
                <w:sz w:val="24"/>
                <w:szCs w:val="24"/>
                <w:rtl/>
              </w:rPr>
              <w:t>23</w:t>
            </w:r>
          </w:p>
        </w:tc>
        <w:tc>
          <w:tcPr>
            <w:tcW w:w="12545" w:type="dxa"/>
            <w:vAlign w:val="center"/>
          </w:tcPr>
          <w:p w:rsidR="002F3C09" w:rsidRPr="00181E83" w:rsidRDefault="002F3C09" w:rsidP="003F1208">
            <w:pPr>
              <w:jc w:val="mediumKashida"/>
              <w:rPr>
                <w:rFonts w:cs="B Nazanin"/>
                <w:sz w:val="24"/>
                <w:szCs w:val="24"/>
              </w:rPr>
            </w:pPr>
            <w:r w:rsidRPr="00181E83">
              <w:rPr>
                <w:rFonts w:cs="B Nazanin"/>
                <w:sz w:val="24"/>
                <w:szCs w:val="24"/>
                <w:rtl/>
              </w:rPr>
              <w:t>بررسی ارتباط ویژگی های شخصیت با استرس شغلی و رضایتمندی شغلی ماماهای شاغل در بیمارستان های خصوصی و دولتی شهر کرج در سال 1395</w:t>
            </w:r>
            <w:r w:rsidRPr="00181E83">
              <w:rPr>
                <w:rFonts w:cs="B Nazanin" w:hint="cs"/>
                <w:sz w:val="24"/>
                <w:szCs w:val="24"/>
                <w:rtl/>
              </w:rPr>
              <w:t xml:space="preserve"> </w:t>
            </w:r>
          </w:p>
        </w:tc>
        <w:tc>
          <w:tcPr>
            <w:tcW w:w="1530" w:type="dxa"/>
          </w:tcPr>
          <w:p w:rsidR="002F3C09" w:rsidRPr="00181E83" w:rsidRDefault="002F3C09" w:rsidP="003F1208">
            <w:pPr>
              <w:spacing w:before="100" w:beforeAutospacing="1" w:line="360" w:lineRule="auto"/>
              <w:jc w:val="center"/>
              <w:rPr>
                <w:rFonts w:ascii="Calibri" w:hAnsi="Calibri" w:cs="B Nazanin"/>
                <w:color w:val="000000"/>
                <w:sz w:val="24"/>
                <w:szCs w:val="24"/>
                <w:rtl/>
              </w:rPr>
            </w:pPr>
            <w:r w:rsidRPr="00181E83">
              <w:rPr>
                <w:rFonts w:ascii="Calibri" w:hAnsi="Calibri" w:cs="B Nazanin" w:hint="cs"/>
                <w:color w:val="000000"/>
                <w:sz w:val="24"/>
                <w:szCs w:val="24"/>
                <w:rtl/>
              </w:rPr>
              <w:t>17/12/95</w:t>
            </w:r>
          </w:p>
        </w:tc>
      </w:tr>
      <w:tr w:rsidR="002F3C09" w:rsidRPr="00181E83" w:rsidTr="0095393C">
        <w:trPr>
          <w:trHeight w:val="432"/>
        </w:trPr>
        <w:tc>
          <w:tcPr>
            <w:tcW w:w="709" w:type="dxa"/>
          </w:tcPr>
          <w:p w:rsidR="002F3C09" w:rsidRPr="00181E83" w:rsidRDefault="002F3C09" w:rsidP="003F1208">
            <w:pPr>
              <w:jc w:val="mediumKashida"/>
              <w:rPr>
                <w:rFonts w:cs="B Nazanin"/>
                <w:sz w:val="24"/>
                <w:szCs w:val="24"/>
                <w:rtl/>
              </w:rPr>
            </w:pPr>
            <w:r w:rsidRPr="00181E83">
              <w:rPr>
                <w:rFonts w:cs="B Nazanin" w:hint="cs"/>
                <w:sz w:val="24"/>
                <w:szCs w:val="24"/>
                <w:rtl/>
              </w:rPr>
              <w:t>24</w:t>
            </w:r>
          </w:p>
        </w:tc>
        <w:tc>
          <w:tcPr>
            <w:tcW w:w="12545" w:type="dxa"/>
          </w:tcPr>
          <w:p w:rsidR="002F3C09" w:rsidRPr="002F3C09" w:rsidRDefault="002F3C09" w:rsidP="003F1208">
            <w:pPr>
              <w:jc w:val="mediumKashida"/>
              <w:rPr>
                <w:rFonts w:ascii="Tahoma" w:hAnsi="Tahoma" w:cs="B Nazanin"/>
                <w:sz w:val="24"/>
                <w:szCs w:val="24"/>
                <w:rtl/>
              </w:rPr>
            </w:pPr>
            <w:r w:rsidRPr="002F3C09">
              <w:rPr>
                <w:rFonts w:ascii="Tahoma" w:hAnsi="Tahoma" w:cs="B Nazanin"/>
                <w:sz w:val="24"/>
                <w:szCs w:val="24"/>
                <w:rtl/>
              </w:rPr>
              <w:t>بررسی عوامل مؤثر با استفاده از الگوي پرسيد بررفتار مادران برای ارتقاء مصرف ميوه و سبزي در كودكان پیش دبستانی 97-96</w:t>
            </w:r>
            <w:r w:rsidRPr="002F3C09">
              <w:rPr>
                <w:rFonts w:ascii="Tahoma" w:hAnsi="Tahoma" w:cs="B Nazanin" w:hint="cs"/>
                <w:sz w:val="24"/>
                <w:szCs w:val="24"/>
                <w:rtl/>
              </w:rPr>
              <w:t xml:space="preserve">  </w:t>
            </w:r>
            <w:r w:rsidRPr="002F3C09">
              <w:rPr>
                <w:rFonts w:ascii="Tahoma" w:eastAsia="Times New Roman" w:hAnsi="Tahoma" w:cs="B Nazanin" w:hint="cs"/>
                <w:b/>
                <w:bCs/>
                <w:sz w:val="24"/>
                <w:szCs w:val="24"/>
                <w:rtl/>
              </w:rPr>
              <w:t xml:space="preserve"> (پایان نامه)</w:t>
            </w:r>
            <w:r w:rsidRPr="002F3C09">
              <w:rPr>
                <w:rFonts w:ascii="Tahoma" w:hAnsi="Tahoma" w:cs="B Nazanin" w:hint="cs"/>
                <w:sz w:val="24"/>
                <w:szCs w:val="24"/>
                <w:rtl/>
              </w:rPr>
              <w:t xml:space="preserve"> </w:t>
            </w:r>
          </w:p>
        </w:tc>
        <w:tc>
          <w:tcPr>
            <w:tcW w:w="1530" w:type="dxa"/>
          </w:tcPr>
          <w:p w:rsidR="002F3C09" w:rsidRPr="00181E83" w:rsidRDefault="002F3C09" w:rsidP="003F1208">
            <w:pPr>
              <w:spacing w:before="100" w:beforeAutospacing="1" w:line="360" w:lineRule="auto"/>
              <w:jc w:val="center"/>
              <w:rPr>
                <w:rFonts w:ascii="Calibri" w:hAnsi="Calibri" w:cs="B Nazanin"/>
                <w:color w:val="000000"/>
                <w:sz w:val="24"/>
                <w:szCs w:val="24"/>
                <w:rtl/>
              </w:rPr>
            </w:pPr>
            <w:r w:rsidRPr="00181E83">
              <w:rPr>
                <w:rFonts w:ascii="Calibri" w:hAnsi="Calibri" w:cs="B Nazanin" w:hint="cs"/>
                <w:color w:val="000000"/>
                <w:sz w:val="24"/>
                <w:szCs w:val="24"/>
                <w:rtl/>
              </w:rPr>
              <w:t>28/3/96</w:t>
            </w:r>
          </w:p>
        </w:tc>
      </w:tr>
      <w:tr w:rsidR="002F3C09" w:rsidRPr="00181E83" w:rsidTr="0095393C">
        <w:trPr>
          <w:trHeight w:val="432"/>
        </w:trPr>
        <w:tc>
          <w:tcPr>
            <w:tcW w:w="709" w:type="dxa"/>
          </w:tcPr>
          <w:p w:rsidR="002F3C09" w:rsidRPr="00181E83" w:rsidRDefault="002F3C09" w:rsidP="003F1208">
            <w:pPr>
              <w:jc w:val="mediumKashida"/>
              <w:rPr>
                <w:rFonts w:cs="B Nazanin"/>
                <w:sz w:val="24"/>
                <w:szCs w:val="24"/>
                <w:rtl/>
              </w:rPr>
            </w:pPr>
            <w:r w:rsidRPr="00181E83">
              <w:rPr>
                <w:rFonts w:cs="B Nazanin" w:hint="cs"/>
                <w:sz w:val="24"/>
                <w:szCs w:val="24"/>
                <w:rtl/>
              </w:rPr>
              <w:t>25</w:t>
            </w:r>
          </w:p>
        </w:tc>
        <w:tc>
          <w:tcPr>
            <w:tcW w:w="12545" w:type="dxa"/>
          </w:tcPr>
          <w:p w:rsidR="002F3C09" w:rsidRPr="002F3C09" w:rsidRDefault="002F3C09" w:rsidP="00FF15C6">
            <w:pPr>
              <w:jc w:val="mediumKashida"/>
              <w:rPr>
                <w:rFonts w:ascii="Tahoma" w:eastAsia="Times New Roman" w:hAnsi="Tahoma" w:cs="B Nazanin"/>
                <w:sz w:val="24"/>
                <w:szCs w:val="24"/>
                <w:rtl/>
              </w:rPr>
            </w:pPr>
            <w:r w:rsidRPr="002F3C09">
              <w:rPr>
                <w:rFonts w:ascii="Tahoma" w:eastAsia="Times New Roman" w:hAnsi="Tahoma" w:cs="B Nazanin"/>
                <w:sz w:val="24"/>
                <w:szCs w:val="24"/>
                <w:rtl/>
              </w:rPr>
              <w:t>بررسی عوامل مرتبط با رفتارهای ارتقاء دهنده سلامت بر اساس الگوی تعاملی تنش و سازگاری در مادران دارای کودک مبتلا به دیابت نوع یک د</w:t>
            </w:r>
            <w:r w:rsidRPr="002F3C09">
              <w:rPr>
                <w:rFonts w:ascii="Tahoma" w:eastAsia="Times New Roman" w:hAnsi="Tahoma" w:cs="B Nazanin" w:hint="cs"/>
                <w:sz w:val="24"/>
                <w:szCs w:val="24"/>
                <w:rtl/>
              </w:rPr>
              <w:t>ر</w:t>
            </w:r>
            <w:r w:rsidRPr="002F3C09">
              <w:rPr>
                <w:rFonts w:ascii="Tahoma" w:eastAsia="Times New Roman" w:hAnsi="Tahoma" w:cs="B Nazanin"/>
                <w:sz w:val="24"/>
                <w:szCs w:val="24"/>
                <w:rtl/>
              </w:rPr>
              <w:t xml:space="preserve"> کرج، سال</w:t>
            </w:r>
            <w:r w:rsidRPr="002F3C09">
              <w:rPr>
                <w:rFonts w:ascii="Tahoma" w:eastAsia="Times New Roman" w:hAnsi="Tahoma" w:cs="B Nazanin" w:hint="cs"/>
                <w:sz w:val="24"/>
                <w:szCs w:val="24"/>
                <w:rtl/>
              </w:rPr>
              <w:t xml:space="preserve"> </w:t>
            </w:r>
            <w:r w:rsidRPr="002F3C09">
              <w:rPr>
                <w:rFonts w:ascii="Tahoma" w:eastAsia="Times New Roman" w:hAnsi="Tahoma" w:cs="B Nazanin"/>
                <w:sz w:val="24"/>
                <w:szCs w:val="24"/>
                <w:rtl/>
              </w:rPr>
              <w:t>95</w:t>
            </w:r>
            <w:r w:rsidRPr="002F3C09">
              <w:rPr>
                <w:rFonts w:ascii="Tahoma" w:eastAsia="Times New Roman" w:hAnsi="Tahoma" w:cs="B Nazanin" w:hint="cs"/>
                <w:sz w:val="24"/>
                <w:szCs w:val="24"/>
                <w:rtl/>
              </w:rPr>
              <w:t xml:space="preserve"> </w:t>
            </w:r>
            <w:r w:rsidRPr="002F3C09">
              <w:rPr>
                <w:rFonts w:ascii="Tahoma" w:eastAsia="Times New Roman" w:hAnsi="Tahoma" w:cs="B Nazanin" w:hint="cs"/>
                <w:b/>
                <w:bCs/>
                <w:sz w:val="24"/>
                <w:szCs w:val="24"/>
                <w:rtl/>
              </w:rPr>
              <w:t>پایان نامه</w:t>
            </w:r>
          </w:p>
        </w:tc>
        <w:tc>
          <w:tcPr>
            <w:tcW w:w="1530" w:type="dxa"/>
          </w:tcPr>
          <w:p w:rsidR="002F3C09" w:rsidRPr="00181E83" w:rsidRDefault="002F3C09" w:rsidP="003F1208">
            <w:pPr>
              <w:spacing w:before="100" w:beforeAutospacing="1" w:line="360" w:lineRule="auto"/>
              <w:rPr>
                <w:rFonts w:ascii="Calibri" w:hAnsi="Calibri" w:cs="B Nazanin"/>
                <w:color w:val="000000"/>
                <w:sz w:val="24"/>
                <w:szCs w:val="24"/>
                <w:rtl/>
              </w:rPr>
            </w:pPr>
            <w:r w:rsidRPr="00181E83">
              <w:rPr>
                <w:rFonts w:ascii="Calibri" w:hAnsi="Calibri" w:cs="B Nazanin" w:hint="cs"/>
                <w:color w:val="000000"/>
                <w:sz w:val="24"/>
                <w:szCs w:val="24"/>
                <w:rtl/>
              </w:rPr>
              <w:t>28/3/96</w:t>
            </w:r>
          </w:p>
        </w:tc>
      </w:tr>
      <w:tr w:rsidR="002F3C09" w:rsidRPr="00181E83" w:rsidTr="0095393C">
        <w:trPr>
          <w:trHeight w:val="432"/>
        </w:trPr>
        <w:tc>
          <w:tcPr>
            <w:tcW w:w="709" w:type="dxa"/>
          </w:tcPr>
          <w:p w:rsidR="002F3C09" w:rsidRPr="00181E83" w:rsidRDefault="002F3C09" w:rsidP="003F1208">
            <w:pPr>
              <w:jc w:val="mediumKashida"/>
              <w:rPr>
                <w:rFonts w:cs="B Nazanin"/>
                <w:sz w:val="24"/>
                <w:szCs w:val="24"/>
                <w:rtl/>
              </w:rPr>
            </w:pPr>
            <w:r w:rsidRPr="00181E83">
              <w:rPr>
                <w:rFonts w:cs="B Nazanin" w:hint="cs"/>
                <w:sz w:val="24"/>
                <w:szCs w:val="24"/>
                <w:rtl/>
              </w:rPr>
              <w:t>26</w:t>
            </w:r>
          </w:p>
        </w:tc>
        <w:tc>
          <w:tcPr>
            <w:tcW w:w="12545" w:type="dxa"/>
            <w:vAlign w:val="center"/>
          </w:tcPr>
          <w:p w:rsidR="002F3C09" w:rsidRPr="002F3C09" w:rsidRDefault="002F3C09" w:rsidP="003F1208">
            <w:pPr>
              <w:ind w:right="-426"/>
              <w:rPr>
                <w:rFonts w:ascii="Arial Black" w:hAnsi="Arial Black" w:cs="B Nazanin"/>
                <w:sz w:val="24"/>
                <w:szCs w:val="24"/>
              </w:rPr>
            </w:pPr>
            <w:r w:rsidRPr="002F3C09">
              <w:rPr>
                <w:rFonts w:ascii="Arial Black" w:hAnsi="Arial Black" w:cs="B Nazanin"/>
                <w:sz w:val="24"/>
                <w:szCs w:val="24"/>
                <w:rtl/>
              </w:rPr>
              <w:t xml:space="preserve"> بررسی تأثیر مشاوره مبتنی بر خودمراقبتی اورم بر خودارزیابی زنان زایمان کرده در محمدشهرکرج، سال 1396</w:t>
            </w:r>
            <w:r w:rsidRPr="002F3C09">
              <w:rPr>
                <w:rFonts w:ascii="Arial Black" w:hAnsi="Arial Black" w:cs="B Nazanin" w:hint="cs"/>
                <w:sz w:val="24"/>
                <w:szCs w:val="24"/>
                <w:rtl/>
              </w:rPr>
              <w:t xml:space="preserve"> "  </w:t>
            </w:r>
            <w:r w:rsidRPr="002F3C09">
              <w:rPr>
                <w:rFonts w:cs="B Nazanin" w:hint="cs"/>
                <w:b/>
                <w:bCs/>
                <w:sz w:val="24"/>
                <w:szCs w:val="24"/>
                <w:rtl/>
              </w:rPr>
              <w:t>( پایان نامه)</w:t>
            </w:r>
          </w:p>
        </w:tc>
        <w:tc>
          <w:tcPr>
            <w:tcW w:w="1530" w:type="dxa"/>
          </w:tcPr>
          <w:p w:rsidR="002F3C09" w:rsidRPr="00181E83" w:rsidRDefault="002F3C09" w:rsidP="003F1208">
            <w:pPr>
              <w:rPr>
                <w:rFonts w:cs="B Nazanin"/>
                <w:sz w:val="24"/>
                <w:szCs w:val="24"/>
              </w:rPr>
            </w:pPr>
            <w:r w:rsidRPr="00181E83">
              <w:rPr>
                <w:rFonts w:ascii="Arial Black" w:hAnsi="Arial Black" w:cs="B Nazanin" w:hint="cs"/>
                <w:sz w:val="24"/>
                <w:szCs w:val="24"/>
                <w:rtl/>
              </w:rPr>
              <w:t xml:space="preserve">12/10/96 </w:t>
            </w:r>
            <w:r w:rsidRPr="00181E83">
              <w:rPr>
                <w:rFonts w:cs="B Nazanin" w:hint="cs"/>
                <w:sz w:val="24"/>
                <w:szCs w:val="24"/>
                <w:rtl/>
              </w:rPr>
              <w:t xml:space="preserve"> </w:t>
            </w:r>
          </w:p>
        </w:tc>
      </w:tr>
      <w:tr w:rsidR="002F3C09" w:rsidRPr="00181E83" w:rsidTr="0095393C">
        <w:trPr>
          <w:trHeight w:val="432"/>
        </w:trPr>
        <w:tc>
          <w:tcPr>
            <w:tcW w:w="709" w:type="dxa"/>
          </w:tcPr>
          <w:p w:rsidR="002F3C09" w:rsidRPr="00181E83" w:rsidRDefault="002F3C09" w:rsidP="003F1208">
            <w:pPr>
              <w:jc w:val="mediumKashida"/>
              <w:rPr>
                <w:rFonts w:cs="B Nazanin"/>
                <w:sz w:val="24"/>
                <w:szCs w:val="24"/>
                <w:rtl/>
              </w:rPr>
            </w:pPr>
            <w:r w:rsidRPr="00181E83">
              <w:rPr>
                <w:rFonts w:cs="B Nazanin" w:hint="cs"/>
                <w:sz w:val="24"/>
                <w:szCs w:val="24"/>
                <w:rtl/>
              </w:rPr>
              <w:t>27</w:t>
            </w:r>
          </w:p>
        </w:tc>
        <w:tc>
          <w:tcPr>
            <w:tcW w:w="12545" w:type="dxa"/>
          </w:tcPr>
          <w:p w:rsidR="002F3C09" w:rsidRPr="002F3C09" w:rsidRDefault="002F3C09" w:rsidP="003F1208">
            <w:pPr>
              <w:ind w:right="-426"/>
              <w:rPr>
                <w:rFonts w:ascii="Arial Black" w:hAnsi="Arial Black" w:cs="B Nazanin"/>
                <w:sz w:val="24"/>
                <w:szCs w:val="24"/>
                <w:rtl/>
              </w:rPr>
            </w:pPr>
            <w:r w:rsidRPr="002F3C09">
              <w:rPr>
                <w:rFonts w:ascii="Arial Black" w:hAnsi="Arial Black" w:cs="B Nazanin"/>
                <w:sz w:val="24"/>
                <w:szCs w:val="24"/>
                <w:rtl/>
              </w:rPr>
              <w:t xml:space="preserve">بررسی نیازهای آموزشی </w:t>
            </w:r>
            <w:r w:rsidRPr="002F3C09">
              <w:rPr>
                <w:rFonts w:ascii="Arial Black" w:hAnsi="Arial Black" w:cs="B Nazanin" w:hint="cs"/>
                <w:sz w:val="24"/>
                <w:szCs w:val="24"/>
                <w:rtl/>
              </w:rPr>
              <w:t>آ</w:t>
            </w:r>
            <w:r w:rsidRPr="002F3C09">
              <w:rPr>
                <w:rFonts w:ascii="Arial Black" w:hAnsi="Arial Black" w:cs="B Nazanin"/>
                <w:sz w:val="24"/>
                <w:szCs w:val="24"/>
                <w:rtl/>
              </w:rPr>
              <w:t>مادگی ازدواج دانشجویان بر اساس مدل بوریچ درشهر کرج درسال 1396</w:t>
            </w:r>
          </w:p>
          <w:p w:rsidR="002F3C09" w:rsidRPr="002F3C09" w:rsidRDefault="002F3C09" w:rsidP="003F1208">
            <w:pPr>
              <w:ind w:right="-426"/>
              <w:rPr>
                <w:rFonts w:ascii="Arial Black" w:hAnsi="Arial Black" w:cs="B Nazanin"/>
                <w:sz w:val="24"/>
                <w:szCs w:val="24"/>
                <w:rtl/>
              </w:rPr>
            </w:pPr>
            <w:r w:rsidRPr="002F3C09">
              <w:rPr>
                <w:rFonts w:ascii="Arial Black" w:hAnsi="Arial Black" w:cs="B Nazanin" w:hint="cs"/>
                <w:sz w:val="24"/>
                <w:szCs w:val="24"/>
                <w:rtl/>
              </w:rPr>
              <w:t xml:space="preserve"> </w:t>
            </w:r>
            <w:r w:rsidRPr="002F3C09">
              <w:rPr>
                <w:rFonts w:cs="B Nazanin" w:hint="cs"/>
                <w:b/>
                <w:bCs/>
                <w:sz w:val="24"/>
                <w:szCs w:val="24"/>
                <w:rtl/>
              </w:rPr>
              <w:t>( پایان نامه)</w:t>
            </w:r>
          </w:p>
        </w:tc>
        <w:tc>
          <w:tcPr>
            <w:tcW w:w="1530" w:type="dxa"/>
          </w:tcPr>
          <w:p w:rsidR="002F3C09" w:rsidRPr="00181E83" w:rsidRDefault="002F3C09" w:rsidP="003F1208">
            <w:pPr>
              <w:rPr>
                <w:rFonts w:cs="B Nazanin"/>
                <w:sz w:val="24"/>
                <w:szCs w:val="24"/>
              </w:rPr>
            </w:pPr>
            <w:r w:rsidRPr="00181E83">
              <w:rPr>
                <w:rFonts w:ascii="Arial Black" w:hAnsi="Arial Black" w:cs="B Nazanin" w:hint="cs"/>
                <w:sz w:val="24"/>
                <w:szCs w:val="24"/>
                <w:rtl/>
              </w:rPr>
              <w:t xml:space="preserve">12/10/96 </w:t>
            </w:r>
            <w:r w:rsidRPr="00181E83">
              <w:rPr>
                <w:rFonts w:cs="B Nazanin" w:hint="cs"/>
                <w:sz w:val="24"/>
                <w:szCs w:val="24"/>
                <w:rtl/>
              </w:rPr>
              <w:t xml:space="preserve"> </w:t>
            </w:r>
          </w:p>
        </w:tc>
      </w:tr>
      <w:tr w:rsidR="002F3C09" w:rsidRPr="00181E83" w:rsidTr="0095393C">
        <w:trPr>
          <w:trHeight w:val="432"/>
        </w:trPr>
        <w:tc>
          <w:tcPr>
            <w:tcW w:w="709" w:type="dxa"/>
          </w:tcPr>
          <w:p w:rsidR="002F3C09" w:rsidRPr="00181E83" w:rsidRDefault="002F3C09" w:rsidP="003F1208">
            <w:pPr>
              <w:jc w:val="mediumKashida"/>
              <w:rPr>
                <w:rFonts w:cs="B Nazanin"/>
                <w:sz w:val="24"/>
                <w:szCs w:val="24"/>
                <w:rtl/>
              </w:rPr>
            </w:pPr>
            <w:r w:rsidRPr="00181E83">
              <w:rPr>
                <w:rFonts w:cs="B Nazanin" w:hint="cs"/>
                <w:sz w:val="24"/>
                <w:szCs w:val="24"/>
                <w:rtl/>
              </w:rPr>
              <w:t>28</w:t>
            </w:r>
          </w:p>
        </w:tc>
        <w:tc>
          <w:tcPr>
            <w:tcW w:w="12545" w:type="dxa"/>
          </w:tcPr>
          <w:p w:rsidR="002F3C09" w:rsidRPr="002F3C09" w:rsidRDefault="002F3C09" w:rsidP="003F1208">
            <w:pPr>
              <w:jc w:val="lowKashida"/>
              <w:rPr>
                <w:rFonts w:ascii="Arial Black" w:hAnsi="Arial Black" w:cs="B Nazanin"/>
                <w:sz w:val="24"/>
                <w:szCs w:val="24"/>
                <w:rtl/>
              </w:rPr>
            </w:pPr>
            <w:r w:rsidRPr="002F3C09">
              <w:rPr>
                <w:rFonts w:ascii="Arial Black" w:hAnsi="Arial Black" w:cs="B Nazanin"/>
                <w:sz w:val="24"/>
                <w:szCs w:val="24"/>
                <w:rtl/>
              </w:rPr>
              <w:t>بررسی تاثیر آموزش سلامت معنوی بر صلاحیت وسلامت معنوی دانشجویان مامایی دانشگاه آزاد اسلامی کرج</w:t>
            </w:r>
            <w:r w:rsidRPr="002F3C09">
              <w:rPr>
                <w:rFonts w:ascii="Arial Black" w:hAnsi="Arial Black" w:cs="B Nazanin" w:hint="cs"/>
                <w:sz w:val="24"/>
                <w:szCs w:val="24"/>
                <w:rtl/>
              </w:rPr>
              <w:t xml:space="preserve"> "  </w:t>
            </w:r>
            <w:r w:rsidRPr="002F3C09">
              <w:rPr>
                <w:rFonts w:cs="B Nazanin" w:hint="cs"/>
                <w:b/>
                <w:bCs/>
                <w:sz w:val="24"/>
                <w:szCs w:val="24"/>
                <w:rtl/>
              </w:rPr>
              <w:t>( پایان نامه)</w:t>
            </w:r>
          </w:p>
        </w:tc>
        <w:tc>
          <w:tcPr>
            <w:tcW w:w="1530" w:type="dxa"/>
          </w:tcPr>
          <w:p w:rsidR="002F3C09" w:rsidRPr="00181E83" w:rsidRDefault="002F3C09" w:rsidP="003F1208">
            <w:pPr>
              <w:rPr>
                <w:rFonts w:cs="B Nazanin"/>
                <w:sz w:val="24"/>
                <w:szCs w:val="24"/>
              </w:rPr>
            </w:pPr>
            <w:r w:rsidRPr="00181E83">
              <w:rPr>
                <w:rFonts w:ascii="Arial Black" w:hAnsi="Arial Black" w:cs="B Nazanin" w:hint="cs"/>
                <w:sz w:val="24"/>
                <w:szCs w:val="24"/>
                <w:rtl/>
              </w:rPr>
              <w:t xml:space="preserve">12/10/96 </w:t>
            </w:r>
            <w:r w:rsidRPr="00181E83">
              <w:rPr>
                <w:rFonts w:cs="B Nazanin" w:hint="cs"/>
                <w:sz w:val="24"/>
                <w:szCs w:val="24"/>
                <w:rtl/>
              </w:rPr>
              <w:t xml:space="preserve"> </w:t>
            </w:r>
          </w:p>
        </w:tc>
      </w:tr>
      <w:tr w:rsidR="002F3C09" w:rsidRPr="00181E83" w:rsidTr="0095393C">
        <w:trPr>
          <w:trHeight w:val="432"/>
        </w:trPr>
        <w:tc>
          <w:tcPr>
            <w:tcW w:w="709" w:type="dxa"/>
          </w:tcPr>
          <w:p w:rsidR="002F3C09" w:rsidRPr="00181E83" w:rsidRDefault="002F3C09" w:rsidP="003F1208">
            <w:pPr>
              <w:jc w:val="mediumKashida"/>
              <w:rPr>
                <w:rFonts w:cs="B Nazanin"/>
                <w:sz w:val="24"/>
                <w:szCs w:val="24"/>
                <w:rtl/>
              </w:rPr>
            </w:pPr>
            <w:r w:rsidRPr="00181E83">
              <w:rPr>
                <w:rFonts w:cs="B Nazanin" w:hint="cs"/>
                <w:sz w:val="24"/>
                <w:szCs w:val="24"/>
                <w:rtl/>
              </w:rPr>
              <w:t>29</w:t>
            </w:r>
          </w:p>
        </w:tc>
        <w:tc>
          <w:tcPr>
            <w:tcW w:w="12545" w:type="dxa"/>
          </w:tcPr>
          <w:p w:rsidR="002F3C09" w:rsidRPr="002F3C09" w:rsidRDefault="002F3C09" w:rsidP="003F1208">
            <w:pPr>
              <w:jc w:val="lowKashida"/>
              <w:rPr>
                <w:rFonts w:ascii="Arial Black" w:hAnsi="Arial Black" w:cs="B Nazanin"/>
                <w:sz w:val="24"/>
                <w:szCs w:val="24"/>
                <w:rtl/>
              </w:rPr>
            </w:pPr>
            <w:r w:rsidRPr="002F3C09">
              <w:rPr>
                <w:rFonts w:ascii="Arial Black" w:hAnsi="Arial Black" w:cs="B Nazanin"/>
                <w:sz w:val="24"/>
                <w:szCs w:val="24"/>
                <w:rtl/>
              </w:rPr>
              <w:t>بررسی تاثیر مشاوره ی گروهی بر عملکرد، صمیمت و رضایتمندی جنسی زنان متأهل مبتلا به مالتیپل اسکلروزیس</w:t>
            </w:r>
            <w:r w:rsidRPr="002F3C09">
              <w:rPr>
                <w:rFonts w:ascii="Arial Black" w:hAnsi="Arial Black" w:cs="B Nazanin" w:hint="cs"/>
                <w:sz w:val="24"/>
                <w:szCs w:val="24"/>
                <w:rtl/>
              </w:rPr>
              <w:t xml:space="preserve"> "     </w:t>
            </w:r>
            <w:r w:rsidRPr="002F3C09">
              <w:rPr>
                <w:rFonts w:cs="B Nazanin" w:hint="cs"/>
                <w:b/>
                <w:bCs/>
                <w:sz w:val="24"/>
                <w:szCs w:val="24"/>
                <w:rtl/>
              </w:rPr>
              <w:t>( پایان نامه)</w:t>
            </w:r>
          </w:p>
        </w:tc>
        <w:tc>
          <w:tcPr>
            <w:tcW w:w="1530" w:type="dxa"/>
          </w:tcPr>
          <w:p w:rsidR="002F3C09" w:rsidRPr="00181E83" w:rsidRDefault="002F3C09" w:rsidP="003F1208">
            <w:pPr>
              <w:rPr>
                <w:rFonts w:ascii="Arial Black" w:hAnsi="Arial Black" w:cs="B Nazanin"/>
                <w:sz w:val="24"/>
                <w:szCs w:val="24"/>
                <w:rtl/>
              </w:rPr>
            </w:pPr>
            <w:r w:rsidRPr="00181E83">
              <w:rPr>
                <w:rFonts w:ascii="Arial Black" w:hAnsi="Arial Black" w:cs="B Nazanin" w:hint="cs"/>
                <w:sz w:val="24"/>
                <w:szCs w:val="24"/>
                <w:rtl/>
              </w:rPr>
              <w:t xml:space="preserve">9/12/96 </w:t>
            </w:r>
            <w:r w:rsidRPr="00181E83">
              <w:rPr>
                <w:rFonts w:cs="B Nazanin" w:hint="cs"/>
                <w:sz w:val="24"/>
                <w:szCs w:val="24"/>
                <w:rtl/>
              </w:rPr>
              <w:t xml:space="preserve"> </w:t>
            </w:r>
          </w:p>
        </w:tc>
      </w:tr>
      <w:tr w:rsidR="002F3C09" w:rsidRPr="00181E83" w:rsidTr="0095393C">
        <w:trPr>
          <w:trHeight w:val="432"/>
        </w:trPr>
        <w:tc>
          <w:tcPr>
            <w:tcW w:w="709" w:type="dxa"/>
          </w:tcPr>
          <w:p w:rsidR="002F3C09" w:rsidRPr="00181E83" w:rsidRDefault="002F3C09" w:rsidP="003F1208">
            <w:pPr>
              <w:jc w:val="mediumKashida"/>
              <w:rPr>
                <w:rFonts w:cs="B Nazanin"/>
                <w:sz w:val="24"/>
                <w:szCs w:val="24"/>
                <w:rtl/>
              </w:rPr>
            </w:pPr>
            <w:r w:rsidRPr="00181E83">
              <w:rPr>
                <w:rFonts w:cs="B Nazanin" w:hint="cs"/>
                <w:sz w:val="24"/>
                <w:szCs w:val="24"/>
                <w:rtl/>
              </w:rPr>
              <w:t>30</w:t>
            </w:r>
          </w:p>
        </w:tc>
        <w:tc>
          <w:tcPr>
            <w:tcW w:w="12545" w:type="dxa"/>
          </w:tcPr>
          <w:p w:rsidR="002F3C09" w:rsidRPr="002F3C09" w:rsidRDefault="002F3C09" w:rsidP="003F1208">
            <w:pPr>
              <w:jc w:val="lowKashida"/>
              <w:rPr>
                <w:rFonts w:ascii="Arial Black" w:hAnsi="Arial Black" w:cs="B Nazanin"/>
                <w:sz w:val="24"/>
                <w:szCs w:val="24"/>
                <w:rtl/>
              </w:rPr>
            </w:pPr>
            <w:r w:rsidRPr="002F3C09">
              <w:rPr>
                <w:rFonts w:ascii="Arial Black" w:hAnsi="Arial Black" w:cs="B Nazanin"/>
                <w:sz w:val="24"/>
                <w:szCs w:val="24"/>
                <w:rtl/>
              </w:rPr>
              <w:t>بررسی عوامل موثر بر رفتار تغذیه کودکان پیش دبستانی در جهت پیشگیری از اضافه وزن توسط مادران بر اساس الگوی اعتقاد بهداشتی درشهرستان هشتگرد1397</w:t>
            </w:r>
            <w:r w:rsidRPr="002F3C09">
              <w:rPr>
                <w:rFonts w:ascii="Arial Black" w:hAnsi="Arial Black" w:cs="B Nazanin" w:hint="cs"/>
                <w:sz w:val="24"/>
                <w:szCs w:val="24"/>
                <w:rtl/>
              </w:rPr>
              <w:t xml:space="preserve">"    </w:t>
            </w:r>
            <w:r w:rsidRPr="002F3C09">
              <w:rPr>
                <w:rFonts w:cs="B Nazanin" w:hint="cs"/>
                <w:b/>
                <w:bCs/>
                <w:sz w:val="24"/>
                <w:szCs w:val="24"/>
                <w:rtl/>
              </w:rPr>
              <w:t>( پایان نامه)</w:t>
            </w:r>
          </w:p>
        </w:tc>
        <w:tc>
          <w:tcPr>
            <w:tcW w:w="1530" w:type="dxa"/>
          </w:tcPr>
          <w:p w:rsidR="002F3C09" w:rsidRPr="00181E83" w:rsidRDefault="002F3C09" w:rsidP="003F1208">
            <w:pPr>
              <w:rPr>
                <w:rFonts w:ascii="Arial Black" w:hAnsi="Arial Black" w:cs="B Nazanin"/>
                <w:sz w:val="24"/>
                <w:szCs w:val="24"/>
                <w:rtl/>
              </w:rPr>
            </w:pPr>
            <w:r w:rsidRPr="00181E83">
              <w:rPr>
                <w:rFonts w:ascii="Arial Black" w:hAnsi="Arial Black" w:cs="B Nazanin" w:hint="cs"/>
                <w:sz w:val="24"/>
                <w:szCs w:val="24"/>
                <w:rtl/>
              </w:rPr>
              <w:t>9/4/97</w:t>
            </w:r>
          </w:p>
        </w:tc>
      </w:tr>
      <w:tr w:rsidR="002F3C09" w:rsidRPr="00181E83" w:rsidTr="0095393C">
        <w:trPr>
          <w:trHeight w:val="432"/>
        </w:trPr>
        <w:tc>
          <w:tcPr>
            <w:tcW w:w="709" w:type="dxa"/>
          </w:tcPr>
          <w:p w:rsidR="002F3C09" w:rsidRPr="00181E83" w:rsidRDefault="002F3C09" w:rsidP="003F1208">
            <w:pPr>
              <w:jc w:val="mediumKashida"/>
              <w:rPr>
                <w:rFonts w:cs="B Nazanin"/>
                <w:sz w:val="24"/>
                <w:szCs w:val="24"/>
                <w:rtl/>
              </w:rPr>
            </w:pPr>
            <w:r w:rsidRPr="00181E83">
              <w:rPr>
                <w:rFonts w:cs="B Nazanin" w:hint="cs"/>
                <w:sz w:val="24"/>
                <w:szCs w:val="24"/>
                <w:rtl/>
              </w:rPr>
              <w:t>31</w:t>
            </w:r>
          </w:p>
        </w:tc>
        <w:tc>
          <w:tcPr>
            <w:tcW w:w="12545" w:type="dxa"/>
          </w:tcPr>
          <w:p w:rsidR="002F3C09" w:rsidRPr="002F3C09" w:rsidRDefault="002F3C09" w:rsidP="003F1208">
            <w:pPr>
              <w:jc w:val="lowKashida"/>
              <w:rPr>
                <w:rFonts w:ascii="Arial Black" w:hAnsi="Arial Black" w:cs="B Nazanin"/>
                <w:sz w:val="24"/>
                <w:szCs w:val="24"/>
                <w:rtl/>
              </w:rPr>
            </w:pPr>
            <w:r w:rsidRPr="002F3C09">
              <w:rPr>
                <w:rFonts w:ascii="Arial Black" w:hAnsi="Arial Black" w:cs="B Nazanin"/>
                <w:sz w:val="24"/>
                <w:szCs w:val="24"/>
                <w:rtl/>
              </w:rPr>
              <w:t>اثربخشی آموزش تنظیم هیجان بر خودکارآمدی وشادکامی زنان سرپرست خانوار در مرکز بهداشت شهرستان کرج سال1397</w:t>
            </w:r>
          </w:p>
        </w:tc>
        <w:tc>
          <w:tcPr>
            <w:tcW w:w="1530" w:type="dxa"/>
          </w:tcPr>
          <w:p w:rsidR="002F3C09" w:rsidRPr="00181E83" w:rsidRDefault="002F3C09" w:rsidP="003F1208">
            <w:pPr>
              <w:rPr>
                <w:rFonts w:ascii="Arial Black" w:hAnsi="Arial Black" w:cs="B Nazanin"/>
                <w:sz w:val="24"/>
                <w:szCs w:val="24"/>
                <w:rtl/>
              </w:rPr>
            </w:pPr>
            <w:r w:rsidRPr="00181E83">
              <w:rPr>
                <w:rFonts w:ascii="Arial Black" w:hAnsi="Arial Black" w:cs="B Nazanin" w:hint="cs"/>
                <w:sz w:val="24"/>
                <w:szCs w:val="24"/>
                <w:rtl/>
              </w:rPr>
              <w:t>31/6/97</w:t>
            </w:r>
          </w:p>
        </w:tc>
      </w:tr>
      <w:tr w:rsidR="002F3C09" w:rsidRPr="00181E83" w:rsidTr="0095393C">
        <w:trPr>
          <w:trHeight w:val="432"/>
        </w:trPr>
        <w:tc>
          <w:tcPr>
            <w:tcW w:w="709" w:type="dxa"/>
          </w:tcPr>
          <w:p w:rsidR="002F3C09" w:rsidRPr="00181E83" w:rsidRDefault="002F3C09" w:rsidP="003F1208">
            <w:pPr>
              <w:jc w:val="mediumKashida"/>
              <w:rPr>
                <w:rFonts w:cs="B Nazanin"/>
                <w:sz w:val="24"/>
                <w:szCs w:val="24"/>
                <w:rtl/>
              </w:rPr>
            </w:pPr>
            <w:r w:rsidRPr="00181E83">
              <w:rPr>
                <w:rFonts w:cs="B Nazanin" w:hint="cs"/>
                <w:sz w:val="24"/>
                <w:szCs w:val="24"/>
                <w:rtl/>
              </w:rPr>
              <w:t>32</w:t>
            </w:r>
          </w:p>
        </w:tc>
        <w:tc>
          <w:tcPr>
            <w:tcW w:w="12545" w:type="dxa"/>
          </w:tcPr>
          <w:p w:rsidR="002F3C09" w:rsidRPr="002F3C09" w:rsidRDefault="002F3C09" w:rsidP="003F1208">
            <w:pPr>
              <w:jc w:val="lowKashida"/>
              <w:rPr>
                <w:rFonts w:ascii="Arial Black" w:hAnsi="Arial Black" w:cs="B Nazanin"/>
                <w:sz w:val="24"/>
                <w:szCs w:val="24"/>
                <w:rtl/>
              </w:rPr>
            </w:pPr>
            <w:r w:rsidRPr="002F3C09">
              <w:rPr>
                <w:rFonts w:ascii="Arial Black" w:hAnsi="Arial Black" w:cs="B Nazanin"/>
                <w:sz w:val="24"/>
                <w:szCs w:val="24"/>
                <w:rtl/>
              </w:rPr>
              <w:t>بررسی تاثیر مداخله آموزشی آروماتراپی (رایحه درمانی) بر اساس الگوی پرسید بر افسردگی پس از زایمان</w:t>
            </w:r>
            <w:r w:rsidRPr="002F3C09">
              <w:rPr>
                <w:rFonts w:ascii="Arial Black" w:hAnsi="Arial Black" w:cs="B Nazanin" w:hint="cs"/>
                <w:sz w:val="24"/>
                <w:szCs w:val="24"/>
                <w:rtl/>
              </w:rPr>
              <w:t xml:space="preserve">    </w:t>
            </w:r>
            <w:r w:rsidRPr="002F3C09">
              <w:rPr>
                <w:rFonts w:cs="B Nazanin" w:hint="cs"/>
                <w:b/>
                <w:bCs/>
                <w:sz w:val="24"/>
                <w:szCs w:val="24"/>
                <w:rtl/>
              </w:rPr>
              <w:t>( پایان نامه)</w:t>
            </w:r>
          </w:p>
        </w:tc>
        <w:tc>
          <w:tcPr>
            <w:tcW w:w="1530" w:type="dxa"/>
          </w:tcPr>
          <w:p w:rsidR="002F3C09" w:rsidRPr="00181E83" w:rsidRDefault="002F3C09" w:rsidP="003F1208">
            <w:pPr>
              <w:rPr>
                <w:rFonts w:ascii="Arial Black" w:hAnsi="Arial Black" w:cs="B Nazanin"/>
                <w:sz w:val="24"/>
                <w:szCs w:val="24"/>
                <w:rtl/>
              </w:rPr>
            </w:pPr>
            <w:r w:rsidRPr="00181E83">
              <w:rPr>
                <w:rFonts w:ascii="Arial Black" w:hAnsi="Arial Black" w:cs="B Nazanin" w:hint="cs"/>
                <w:sz w:val="24"/>
                <w:szCs w:val="24"/>
                <w:rtl/>
              </w:rPr>
              <w:t>31/6/97</w:t>
            </w:r>
          </w:p>
        </w:tc>
      </w:tr>
      <w:tr w:rsidR="002F3C09" w:rsidRPr="00181E83" w:rsidTr="0095393C">
        <w:trPr>
          <w:trHeight w:val="432"/>
        </w:trPr>
        <w:tc>
          <w:tcPr>
            <w:tcW w:w="709" w:type="dxa"/>
          </w:tcPr>
          <w:p w:rsidR="002F3C09" w:rsidRPr="00181E83" w:rsidRDefault="002F3C09" w:rsidP="003F1208">
            <w:pPr>
              <w:jc w:val="mediumKashida"/>
              <w:rPr>
                <w:rFonts w:cs="B Nazanin"/>
                <w:sz w:val="24"/>
                <w:szCs w:val="24"/>
                <w:rtl/>
              </w:rPr>
            </w:pPr>
            <w:r w:rsidRPr="00181E83">
              <w:rPr>
                <w:rFonts w:cs="B Nazanin" w:hint="cs"/>
                <w:sz w:val="24"/>
                <w:szCs w:val="24"/>
                <w:rtl/>
              </w:rPr>
              <w:t>33</w:t>
            </w:r>
          </w:p>
        </w:tc>
        <w:tc>
          <w:tcPr>
            <w:tcW w:w="12545" w:type="dxa"/>
          </w:tcPr>
          <w:p w:rsidR="002F3C09" w:rsidRPr="002F3C09" w:rsidRDefault="002F3C09" w:rsidP="003F1208">
            <w:pPr>
              <w:jc w:val="lowKashida"/>
              <w:rPr>
                <w:rFonts w:ascii="Arial Black" w:hAnsi="Arial Black" w:cs="B Nazanin"/>
                <w:sz w:val="24"/>
                <w:szCs w:val="24"/>
                <w:rtl/>
              </w:rPr>
            </w:pPr>
            <w:r w:rsidRPr="002F3C09">
              <w:rPr>
                <w:rFonts w:ascii="Arial Black" w:hAnsi="Arial Black" w:cs="B Nazanin" w:hint="cs"/>
                <w:sz w:val="24"/>
                <w:szCs w:val="24"/>
                <w:rtl/>
              </w:rPr>
              <w:t>بررسی اثربخشی روش مداخله ای رویکرد درمانی موارد رایج بیماری های روانی (</w:t>
            </w:r>
            <w:r w:rsidRPr="002F3C09">
              <w:rPr>
                <w:rFonts w:ascii="Arial Black" w:hAnsi="Arial Black" w:cs="B Nazanin"/>
                <w:sz w:val="24"/>
                <w:szCs w:val="24"/>
              </w:rPr>
              <w:t>CETA</w:t>
            </w:r>
            <w:r w:rsidRPr="002F3C09">
              <w:rPr>
                <w:rFonts w:ascii="Arial Black" w:hAnsi="Arial Black" w:cs="B Nazanin" w:hint="cs"/>
                <w:sz w:val="24"/>
                <w:szCs w:val="24"/>
                <w:rtl/>
              </w:rPr>
              <w:t>) در ایران</w:t>
            </w:r>
          </w:p>
        </w:tc>
        <w:tc>
          <w:tcPr>
            <w:tcW w:w="1530" w:type="dxa"/>
          </w:tcPr>
          <w:p w:rsidR="002F3C09" w:rsidRPr="00181E83" w:rsidRDefault="002F3C09" w:rsidP="003F1208">
            <w:pPr>
              <w:rPr>
                <w:rFonts w:ascii="Arial Black" w:hAnsi="Arial Black" w:cs="B Nazanin"/>
                <w:sz w:val="24"/>
                <w:szCs w:val="24"/>
                <w:rtl/>
              </w:rPr>
            </w:pPr>
            <w:r w:rsidRPr="00181E83">
              <w:rPr>
                <w:rFonts w:ascii="Arial Black" w:hAnsi="Arial Black" w:cs="B Nazanin" w:hint="cs"/>
                <w:sz w:val="24"/>
                <w:szCs w:val="24"/>
                <w:rtl/>
              </w:rPr>
              <w:t>97</w:t>
            </w:r>
          </w:p>
        </w:tc>
      </w:tr>
      <w:tr w:rsidR="002F3C09" w:rsidRPr="00181E83" w:rsidTr="0095393C">
        <w:trPr>
          <w:trHeight w:val="432"/>
        </w:trPr>
        <w:tc>
          <w:tcPr>
            <w:tcW w:w="709" w:type="dxa"/>
          </w:tcPr>
          <w:p w:rsidR="002F3C09" w:rsidRPr="00181E83" w:rsidRDefault="002F3C09" w:rsidP="006F26DD">
            <w:pPr>
              <w:jc w:val="mediumKashida"/>
              <w:rPr>
                <w:rFonts w:cs="B Nazanin"/>
                <w:sz w:val="24"/>
                <w:szCs w:val="24"/>
                <w:rtl/>
              </w:rPr>
            </w:pPr>
            <w:r w:rsidRPr="00181E83">
              <w:rPr>
                <w:rFonts w:cs="B Nazanin" w:hint="cs"/>
                <w:sz w:val="24"/>
                <w:szCs w:val="24"/>
                <w:rtl/>
              </w:rPr>
              <w:t>34</w:t>
            </w:r>
          </w:p>
        </w:tc>
        <w:tc>
          <w:tcPr>
            <w:tcW w:w="12545" w:type="dxa"/>
          </w:tcPr>
          <w:p w:rsidR="002F3C09" w:rsidRPr="002F3C09" w:rsidRDefault="002F3C09" w:rsidP="006F26DD">
            <w:pPr>
              <w:jc w:val="lowKashida"/>
              <w:rPr>
                <w:rFonts w:ascii="Arial Black" w:hAnsi="Arial Black" w:cs="B Nazanin"/>
                <w:sz w:val="24"/>
                <w:szCs w:val="24"/>
                <w:rtl/>
              </w:rPr>
            </w:pPr>
            <w:r w:rsidRPr="002F3C09">
              <w:rPr>
                <w:rFonts w:cs="B Nazanin"/>
                <w:sz w:val="24"/>
                <w:szCs w:val="24"/>
                <w:rtl/>
              </w:rPr>
              <w:t>بررسی تاثیر مشاوره</w:t>
            </w:r>
            <w:r w:rsidRPr="002F3C09">
              <w:rPr>
                <w:rFonts w:cs="B Nazanin" w:hint="cs"/>
                <w:sz w:val="24"/>
                <w:szCs w:val="24"/>
                <w:rtl/>
              </w:rPr>
              <w:t xml:space="preserve"> </w:t>
            </w:r>
            <w:r w:rsidRPr="002F3C09">
              <w:rPr>
                <w:rFonts w:cs="B Nazanin"/>
                <w:sz w:val="24"/>
                <w:szCs w:val="24"/>
                <w:rtl/>
              </w:rPr>
              <w:t>گروهی مبتنی بر خود مراقبتی بر نگرانی های دوران بارداری در زنان نخست زای مراجعه کننده به پایگاه های منتخب ضمیمه جامع سلامت شهر کرج 1397</w:t>
            </w:r>
            <w:r w:rsidRPr="002F3C09">
              <w:rPr>
                <w:rFonts w:cs="B Nazanin" w:hint="cs"/>
                <w:sz w:val="24"/>
                <w:szCs w:val="24"/>
                <w:rtl/>
              </w:rPr>
              <w:t>"</w:t>
            </w:r>
            <w:r w:rsidRPr="002F3C09">
              <w:rPr>
                <w:rFonts w:ascii="Tahoma" w:hAnsi="Tahoma" w:cs="B Nazanin" w:hint="cs"/>
                <w:b/>
                <w:bCs/>
                <w:sz w:val="24"/>
                <w:szCs w:val="24"/>
                <w:rtl/>
              </w:rPr>
              <w:t>(پایان نامه )</w:t>
            </w:r>
          </w:p>
        </w:tc>
        <w:tc>
          <w:tcPr>
            <w:tcW w:w="1530" w:type="dxa"/>
          </w:tcPr>
          <w:p w:rsidR="002F3C09" w:rsidRPr="00181E83" w:rsidRDefault="002F3C09" w:rsidP="006F26DD">
            <w:pPr>
              <w:rPr>
                <w:rFonts w:cs="B Nazanin"/>
                <w:sz w:val="24"/>
                <w:szCs w:val="24"/>
              </w:rPr>
            </w:pPr>
            <w:r w:rsidRPr="00181E83">
              <w:rPr>
                <w:rFonts w:cs="B Nazanin" w:hint="cs"/>
                <w:sz w:val="24"/>
                <w:szCs w:val="24"/>
                <w:rtl/>
              </w:rPr>
              <w:t xml:space="preserve">15/8/97  </w:t>
            </w:r>
          </w:p>
        </w:tc>
      </w:tr>
      <w:tr w:rsidR="002F3C09" w:rsidRPr="00181E83" w:rsidTr="0095393C">
        <w:trPr>
          <w:trHeight w:val="432"/>
        </w:trPr>
        <w:tc>
          <w:tcPr>
            <w:tcW w:w="709" w:type="dxa"/>
          </w:tcPr>
          <w:p w:rsidR="002F3C09" w:rsidRPr="00181E83" w:rsidRDefault="002F3C09" w:rsidP="006F26DD">
            <w:pPr>
              <w:jc w:val="mediumKashida"/>
              <w:rPr>
                <w:rFonts w:cs="B Nazanin"/>
                <w:sz w:val="24"/>
                <w:szCs w:val="24"/>
                <w:rtl/>
              </w:rPr>
            </w:pPr>
            <w:r w:rsidRPr="00181E83">
              <w:rPr>
                <w:rFonts w:cs="B Nazanin" w:hint="cs"/>
                <w:sz w:val="24"/>
                <w:szCs w:val="24"/>
                <w:rtl/>
              </w:rPr>
              <w:t>35</w:t>
            </w:r>
          </w:p>
        </w:tc>
        <w:tc>
          <w:tcPr>
            <w:tcW w:w="12545" w:type="dxa"/>
          </w:tcPr>
          <w:p w:rsidR="002F3C09" w:rsidRPr="002F3C09" w:rsidRDefault="002F3C09" w:rsidP="006F26DD">
            <w:pPr>
              <w:jc w:val="lowKashida"/>
              <w:rPr>
                <w:rFonts w:ascii="Arial Black" w:hAnsi="Arial Black" w:cs="B Nazanin"/>
                <w:sz w:val="24"/>
                <w:szCs w:val="24"/>
                <w:rtl/>
              </w:rPr>
            </w:pPr>
            <w:r w:rsidRPr="002F3C09">
              <w:rPr>
                <w:rFonts w:cs="B Nazanin"/>
                <w:sz w:val="24"/>
                <w:szCs w:val="24"/>
                <w:rtl/>
              </w:rPr>
              <w:t>طراحی مدل معادله ساختاری استرس، افسردگی و اضطراب در دانشجویان دانشگاه علوم پزشکی البرز در سال1397</w:t>
            </w:r>
            <w:r w:rsidRPr="002F3C09">
              <w:rPr>
                <w:rFonts w:cs="B Nazanin" w:hint="cs"/>
                <w:sz w:val="24"/>
                <w:szCs w:val="24"/>
                <w:rtl/>
              </w:rPr>
              <w:t xml:space="preserve"> "</w:t>
            </w:r>
          </w:p>
        </w:tc>
        <w:tc>
          <w:tcPr>
            <w:tcW w:w="1530" w:type="dxa"/>
          </w:tcPr>
          <w:p w:rsidR="002F3C09" w:rsidRPr="00181E83" w:rsidRDefault="002F3C09" w:rsidP="006F26DD">
            <w:pPr>
              <w:rPr>
                <w:rFonts w:cs="B Nazanin"/>
                <w:sz w:val="24"/>
                <w:szCs w:val="24"/>
              </w:rPr>
            </w:pPr>
            <w:r w:rsidRPr="00181E83">
              <w:rPr>
                <w:rFonts w:cs="B Nazanin" w:hint="cs"/>
                <w:sz w:val="24"/>
                <w:szCs w:val="24"/>
                <w:rtl/>
              </w:rPr>
              <w:t xml:space="preserve">15/8/97  </w:t>
            </w:r>
          </w:p>
        </w:tc>
      </w:tr>
      <w:tr w:rsidR="002F3C09" w:rsidRPr="00181E83" w:rsidTr="0095393C">
        <w:trPr>
          <w:trHeight w:val="432"/>
        </w:trPr>
        <w:tc>
          <w:tcPr>
            <w:tcW w:w="709" w:type="dxa"/>
          </w:tcPr>
          <w:p w:rsidR="002F3C09" w:rsidRPr="00181E83" w:rsidRDefault="002F3C09" w:rsidP="0016414F">
            <w:pPr>
              <w:jc w:val="mediumKashida"/>
              <w:rPr>
                <w:rFonts w:cs="B Nazanin"/>
                <w:sz w:val="24"/>
                <w:szCs w:val="24"/>
                <w:rtl/>
              </w:rPr>
            </w:pPr>
            <w:r w:rsidRPr="00181E83">
              <w:rPr>
                <w:rFonts w:cs="B Nazanin" w:hint="cs"/>
                <w:sz w:val="24"/>
                <w:szCs w:val="24"/>
                <w:rtl/>
              </w:rPr>
              <w:lastRenderedPageBreak/>
              <w:t>36</w:t>
            </w:r>
          </w:p>
        </w:tc>
        <w:tc>
          <w:tcPr>
            <w:tcW w:w="12545" w:type="dxa"/>
          </w:tcPr>
          <w:p w:rsidR="002F3C09" w:rsidRPr="002F3C09" w:rsidRDefault="002F3C09" w:rsidP="0016414F">
            <w:pPr>
              <w:tabs>
                <w:tab w:val="center" w:pos="4153"/>
                <w:tab w:val="right" w:pos="8306"/>
              </w:tabs>
              <w:spacing w:line="276" w:lineRule="auto"/>
              <w:rPr>
                <w:rFonts w:cs="B Nazanin"/>
                <w:sz w:val="24"/>
                <w:szCs w:val="24"/>
                <w:rtl/>
              </w:rPr>
            </w:pPr>
            <w:r w:rsidRPr="002F3C09">
              <w:rPr>
                <w:rFonts w:cs="B Nazanin"/>
                <w:sz w:val="24"/>
                <w:szCs w:val="24"/>
                <w:rtl/>
              </w:rPr>
              <w:t>بررسی تحلیل مسیر نقش اجتماعی با سازگاری روانی اجتماعی در زنان مبتلا به ایدز مراجعه کننده به مرکز مشاوره بیماری های رفتاری بیمارستان امام خمینی تهران سال 1397-1298</w:t>
            </w:r>
            <w:r w:rsidRPr="002F3C09">
              <w:rPr>
                <w:rFonts w:cs="B Nazanin" w:hint="cs"/>
                <w:sz w:val="24"/>
                <w:szCs w:val="24"/>
                <w:rtl/>
              </w:rPr>
              <w:t>"</w:t>
            </w:r>
            <w:r w:rsidRPr="002F3C09">
              <w:rPr>
                <w:rFonts w:ascii="Tahoma" w:hAnsi="Tahoma" w:cs="B Nazanin" w:hint="cs"/>
                <w:b/>
                <w:bCs/>
                <w:sz w:val="24"/>
                <w:szCs w:val="24"/>
                <w:rtl/>
              </w:rPr>
              <w:t>(پایان نامه )</w:t>
            </w:r>
          </w:p>
        </w:tc>
        <w:tc>
          <w:tcPr>
            <w:tcW w:w="1530" w:type="dxa"/>
          </w:tcPr>
          <w:p w:rsidR="002F3C09" w:rsidRPr="00181E83" w:rsidRDefault="002F3C09" w:rsidP="0016414F">
            <w:pPr>
              <w:rPr>
                <w:rFonts w:ascii="Arial Black" w:hAnsi="Arial Black" w:cs="B Nazanin"/>
                <w:sz w:val="24"/>
                <w:szCs w:val="24"/>
                <w:rtl/>
              </w:rPr>
            </w:pPr>
            <w:r w:rsidRPr="00181E83">
              <w:rPr>
                <w:rFonts w:ascii="Arial Black" w:hAnsi="Arial Black" w:cs="B Nazanin" w:hint="cs"/>
                <w:sz w:val="24"/>
                <w:szCs w:val="24"/>
                <w:rtl/>
              </w:rPr>
              <w:t>4/10/97</w:t>
            </w:r>
          </w:p>
        </w:tc>
      </w:tr>
      <w:tr w:rsidR="002F3C09" w:rsidRPr="00181E83" w:rsidTr="0095393C">
        <w:trPr>
          <w:trHeight w:val="432"/>
        </w:trPr>
        <w:tc>
          <w:tcPr>
            <w:tcW w:w="709" w:type="dxa"/>
          </w:tcPr>
          <w:p w:rsidR="002F3C09" w:rsidRPr="00181E83" w:rsidRDefault="002F3C09" w:rsidP="0016414F">
            <w:pPr>
              <w:jc w:val="mediumKashida"/>
              <w:rPr>
                <w:rFonts w:cs="B Nazanin"/>
                <w:sz w:val="24"/>
                <w:szCs w:val="24"/>
                <w:rtl/>
              </w:rPr>
            </w:pPr>
            <w:r w:rsidRPr="00181E83">
              <w:rPr>
                <w:rFonts w:cs="B Nazanin" w:hint="cs"/>
                <w:sz w:val="24"/>
                <w:szCs w:val="24"/>
                <w:rtl/>
              </w:rPr>
              <w:t>37</w:t>
            </w:r>
          </w:p>
        </w:tc>
        <w:tc>
          <w:tcPr>
            <w:tcW w:w="12545" w:type="dxa"/>
          </w:tcPr>
          <w:p w:rsidR="002F3C09" w:rsidRPr="002F3C09" w:rsidRDefault="002F3C09" w:rsidP="0016414F">
            <w:pPr>
              <w:tabs>
                <w:tab w:val="center" w:pos="4153"/>
                <w:tab w:val="right" w:pos="8306"/>
              </w:tabs>
              <w:spacing w:line="276" w:lineRule="auto"/>
              <w:rPr>
                <w:rFonts w:cs="B Nazanin"/>
                <w:sz w:val="24"/>
                <w:szCs w:val="24"/>
                <w:rtl/>
              </w:rPr>
            </w:pPr>
            <w:r w:rsidRPr="002F3C09">
              <w:rPr>
                <w:rFonts w:cs="B Nazanin"/>
                <w:sz w:val="24"/>
                <w:szCs w:val="24"/>
                <w:rtl/>
              </w:rPr>
              <w:t>بررسی تأثیر مشاوره مهارت های ارتباط صمیمانه (مدل پیرس) بر رضایت و سازگاری زناشویی در زنان اچ ای وی مثبت مراجعه کننده به مرکز تحقیقات بیماری های رفتاری بیمارستان امام خمینی تهران 98-1397</w:t>
            </w:r>
            <w:r w:rsidRPr="002F3C09">
              <w:rPr>
                <w:rFonts w:cs="B Nazanin" w:hint="cs"/>
                <w:sz w:val="24"/>
                <w:szCs w:val="24"/>
                <w:rtl/>
              </w:rPr>
              <w:t>"</w:t>
            </w:r>
            <w:r w:rsidRPr="002F3C09">
              <w:rPr>
                <w:rFonts w:ascii="Tahoma" w:hAnsi="Tahoma" w:cs="B Nazanin" w:hint="cs"/>
                <w:b/>
                <w:bCs/>
                <w:sz w:val="24"/>
                <w:szCs w:val="24"/>
                <w:rtl/>
              </w:rPr>
              <w:t>(پایان نامه )</w:t>
            </w:r>
          </w:p>
        </w:tc>
        <w:tc>
          <w:tcPr>
            <w:tcW w:w="1530" w:type="dxa"/>
          </w:tcPr>
          <w:p w:rsidR="002F3C09" w:rsidRPr="00181E83" w:rsidRDefault="002F3C09" w:rsidP="0016414F">
            <w:pPr>
              <w:rPr>
                <w:rFonts w:cs="B Nazanin"/>
                <w:sz w:val="24"/>
                <w:szCs w:val="24"/>
              </w:rPr>
            </w:pPr>
            <w:r w:rsidRPr="00181E83">
              <w:rPr>
                <w:rFonts w:ascii="Arial Black" w:hAnsi="Arial Black" w:cs="B Nazanin" w:hint="cs"/>
                <w:sz w:val="24"/>
                <w:szCs w:val="24"/>
                <w:rtl/>
              </w:rPr>
              <w:t>4/10/97</w:t>
            </w:r>
          </w:p>
        </w:tc>
      </w:tr>
      <w:tr w:rsidR="002F3C09" w:rsidRPr="00181E83" w:rsidTr="0095393C">
        <w:trPr>
          <w:trHeight w:val="432"/>
        </w:trPr>
        <w:tc>
          <w:tcPr>
            <w:tcW w:w="709" w:type="dxa"/>
          </w:tcPr>
          <w:p w:rsidR="002F3C09" w:rsidRPr="00181E83" w:rsidRDefault="002F3C09" w:rsidP="005712D8">
            <w:pPr>
              <w:jc w:val="mediumKashida"/>
              <w:rPr>
                <w:rFonts w:cs="B Nazanin"/>
                <w:sz w:val="24"/>
                <w:szCs w:val="24"/>
                <w:rtl/>
              </w:rPr>
            </w:pPr>
            <w:r w:rsidRPr="00181E83">
              <w:rPr>
                <w:rFonts w:cs="B Nazanin" w:hint="cs"/>
                <w:sz w:val="24"/>
                <w:szCs w:val="24"/>
                <w:rtl/>
              </w:rPr>
              <w:t>38</w:t>
            </w:r>
          </w:p>
        </w:tc>
        <w:tc>
          <w:tcPr>
            <w:tcW w:w="12545" w:type="dxa"/>
          </w:tcPr>
          <w:p w:rsidR="002F3C09" w:rsidRPr="002F3C09" w:rsidRDefault="002F3C09" w:rsidP="005712D8">
            <w:pPr>
              <w:jc w:val="lowKashida"/>
              <w:rPr>
                <w:rFonts w:ascii="Arial Black" w:hAnsi="Arial Black" w:cs="B Nazanin"/>
                <w:sz w:val="24"/>
                <w:szCs w:val="24"/>
                <w:rtl/>
              </w:rPr>
            </w:pPr>
            <w:r w:rsidRPr="002F3C09">
              <w:rPr>
                <w:rFonts w:ascii="Tahoma" w:hAnsi="Tahoma" w:cs="B Nazanin"/>
                <w:sz w:val="24"/>
                <w:szCs w:val="24"/>
                <w:rtl/>
              </w:rPr>
              <w:t>بررسی رابطه سبک زندگی سلامت محور با سلامت اجتماعی در بین زنان سرپرست خانوار مناطق حاشیه</w:t>
            </w:r>
            <w:r w:rsidRPr="002F3C09">
              <w:rPr>
                <w:rFonts w:cs="Times New Roman"/>
                <w:sz w:val="24"/>
                <w:szCs w:val="24"/>
                <w:rtl/>
              </w:rPr>
              <w:t>¬</w:t>
            </w:r>
            <w:r w:rsidRPr="002F3C09">
              <w:rPr>
                <w:rFonts w:ascii="Tahoma" w:hAnsi="Tahoma" w:cs="B Nazanin"/>
                <w:sz w:val="24"/>
                <w:szCs w:val="24"/>
                <w:rtl/>
              </w:rPr>
              <w:t>نشین شهر کرج در سال 1397- 98 : مطالعه</w:t>
            </w:r>
            <w:r w:rsidRPr="002F3C09">
              <w:rPr>
                <w:rFonts w:cs="Times New Roman"/>
                <w:sz w:val="24"/>
                <w:szCs w:val="24"/>
                <w:rtl/>
              </w:rPr>
              <w:t>¬</w:t>
            </w:r>
            <w:r w:rsidRPr="002F3C09">
              <w:rPr>
                <w:rFonts w:ascii="Tahoma" w:hAnsi="Tahoma" w:cs="B Nazanin"/>
                <w:sz w:val="24"/>
                <w:szCs w:val="24"/>
                <w:rtl/>
              </w:rPr>
              <w:t>ی موردی کلاک</w:t>
            </w:r>
          </w:p>
        </w:tc>
        <w:tc>
          <w:tcPr>
            <w:tcW w:w="1530" w:type="dxa"/>
          </w:tcPr>
          <w:p w:rsidR="002F3C09" w:rsidRPr="00181E83" w:rsidRDefault="002F3C09" w:rsidP="005712D8">
            <w:pPr>
              <w:rPr>
                <w:rFonts w:cs="B Nazanin"/>
                <w:sz w:val="24"/>
                <w:szCs w:val="24"/>
              </w:rPr>
            </w:pPr>
            <w:r w:rsidRPr="00181E83">
              <w:rPr>
                <w:rFonts w:ascii="Arial Black" w:hAnsi="Arial Black" w:cs="B Nazanin" w:hint="cs"/>
                <w:sz w:val="24"/>
                <w:szCs w:val="24"/>
                <w:rtl/>
              </w:rPr>
              <w:t>4/10/97</w:t>
            </w:r>
          </w:p>
        </w:tc>
      </w:tr>
      <w:tr w:rsidR="002F3C09" w:rsidRPr="00181E83" w:rsidTr="0095393C">
        <w:trPr>
          <w:trHeight w:val="432"/>
        </w:trPr>
        <w:tc>
          <w:tcPr>
            <w:tcW w:w="709" w:type="dxa"/>
          </w:tcPr>
          <w:p w:rsidR="002F3C09" w:rsidRPr="00181E83" w:rsidRDefault="002F3C09" w:rsidP="005712D8">
            <w:pPr>
              <w:jc w:val="mediumKashida"/>
              <w:rPr>
                <w:rFonts w:cs="B Nazanin"/>
                <w:sz w:val="24"/>
                <w:szCs w:val="24"/>
                <w:rtl/>
              </w:rPr>
            </w:pPr>
            <w:r w:rsidRPr="00181E83">
              <w:rPr>
                <w:rFonts w:cs="B Nazanin" w:hint="cs"/>
                <w:sz w:val="24"/>
                <w:szCs w:val="24"/>
                <w:rtl/>
              </w:rPr>
              <w:t>39</w:t>
            </w:r>
          </w:p>
        </w:tc>
        <w:tc>
          <w:tcPr>
            <w:tcW w:w="12545" w:type="dxa"/>
          </w:tcPr>
          <w:p w:rsidR="002F3C09" w:rsidRPr="002F3C09" w:rsidRDefault="002F3C09" w:rsidP="005712D8">
            <w:pPr>
              <w:jc w:val="lowKashida"/>
              <w:rPr>
                <w:rFonts w:ascii="Tahoma" w:hAnsi="Tahoma" w:cs="B Nazanin"/>
                <w:sz w:val="24"/>
                <w:szCs w:val="24"/>
                <w:rtl/>
              </w:rPr>
            </w:pPr>
            <w:r w:rsidRPr="002F3C09">
              <w:rPr>
                <w:rFonts w:ascii="Tahoma" w:hAnsi="Tahoma" w:cs="B Nazanin"/>
                <w:sz w:val="24"/>
                <w:szCs w:val="24"/>
                <w:rtl/>
              </w:rPr>
              <w:t>بررسی تاثیر مشاوره توانمند سازی بر سختی گذر به والد شدن واسترس فرزند پروری مادران نخست زا در مراکز منتخب خدمات جامع سلامت شهرستان گرمسار، سال1397-1398</w:t>
            </w:r>
            <w:r w:rsidRPr="002F3C09">
              <w:rPr>
                <w:rFonts w:ascii="Tahoma" w:hAnsi="Tahoma" w:cs="B Nazanin" w:hint="cs"/>
                <w:sz w:val="24"/>
                <w:szCs w:val="24"/>
                <w:rtl/>
              </w:rPr>
              <w:t>"</w:t>
            </w:r>
            <w:r w:rsidRPr="002F3C09">
              <w:rPr>
                <w:rFonts w:ascii="Tahoma" w:hAnsi="Tahoma" w:cs="B Nazanin" w:hint="cs"/>
                <w:b/>
                <w:bCs/>
                <w:sz w:val="24"/>
                <w:szCs w:val="24"/>
                <w:rtl/>
              </w:rPr>
              <w:t>(پایان نامه )</w:t>
            </w:r>
          </w:p>
        </w:tc>
        <w:tc>
          <w:tcPr>
            <w:tcW w:w="1530" w:type="dxa"/>
          </w:tcPr>
          <w:p w:rsidR="002F3C09" w:rsidRPr="00181E83" w:rsidRDefault="002F3C09" w:rsidP="005712D8">
            <w:pPr>
              <w:rPr>
                <w:rFonts w:ascii="Arial Black" w:hAnsi="Arial Black" w:cs="B Nazanin"/>
                <w:sz w:val="24"/>
                <w:szCs w:val="24"/>
                <w:rtl/>
              </w:rPr>
            </w:pPr>
            <w:r w:rsidRPr="00181E83">
              <w:rPr>
                <w:rFonts w:ascii="Arial Black" w:hAnsi="Arial Black" w:cs="B Nazanin" w:hint="cs"/>
                <w:sz w:val="24"/>
                <w:szCs w:val="24"/>
                <w:rtl/>
              </w:rPr>
              <w:t>25/10/97</w:t>
            </w:r>
          </w:p>
        </w:tc>
      </w:tr>
      <w:tr w:rsidR="002F3C09" w:rsidRPr="00181E83" w:rsidTr="0095393C">
        <w:trPr>
          <w:trHeight w:val="432"/>
        </w:trPr>
        <w:tc>
          <w:tcPr>
            <w:tcW w:w="709" w:type="dxa"/>
          </w:tcPr>
          <w:p w:rsidR="002F3C09" w:rsidRPr="00181E83" w:rsidRDefault="002F3C09" w:rsidP="005712D8">
            <w:pPr>
              <w:jc w:val="mediumKashida"/>
              <w:rPr>
                <w:rFonts w:cs="B Nazanin"/>
                <w:sz w:val="24"/>
                <w:szCs w:val="24"/>
                <w:rtl/>
              </w:rPr>
            </w:pPr>
            <w:r w:rsidRPr="00181E83">
              <w:rPr>
                <w:rFonts w:cs="B Nazanin" w:hint="cs"/>
                <w:sz w:val="24"/>
                <w:szCs w:val="24"/>
                <w:rtl/>
              </w:rPr>
              <w:t>40</w:t>
            </w:r>
          </w:p>
        </w:tc>
        <w:tc>
          <w:tcPr>
            <w:tcW w:w="12545" w:type="dxa"/>
          </w:tcPr>
          <w:p w:rsidR="002F3C09" w:rsidRPr="002F3C09" w:rsidRDefault="002F3C09" w:rsidP="005712D8">
            <w:pPr>
              <w:jc w:val="lowKashida"/>
              <w:rPr>
                <w:rFonts w:ascii="Tahoma" w:hAnsi="Tahoma" w:cs="B Nazanin"/>
                <w:sz w:val="24"/>
                <w:szCs w:val="24"/>
                <w:rtl/>
              </w:rPr>
            </w:pPr>
            <w:r w:rsidRPr="002F3C09">
              <w:rPr>
                <w:rFonts w:ascii="Tahoma" w:hAnsi="Tahoma" w:cs="B Nazanin"/>
                <w:sz w:val="24"/>
                <w:szCs w:val="24"/>
              </w:rPr>
              <w:t> </w:t>
            </w:r>
            <w:r w:rsidRPr="002F3C09">
              <w:rPr>
                <w:rFonts w:ascii="Tahoma" w:hAnsi="Tahoma" w:cs="B Nazanin"/>
                <w:sz w:val="24"/>
                <w:szCs w:val="24"/>
                <w:rtl/>
              </w:rPr>
              <w:t>بررسی ارتباط بین درک مادر از تجربه زایمان , سلامت معنوی و دلبستگی مادر وشیرخواردر زنان زایمان کرده مراجعه کننده به مراکز سلامت جامع منتخب غرب شهرستان کرج در سال 98-1397</w:t>
            </w:r>
            <w:r w:rsidRPr="002F3C09">
              <w:rPr>
                <w:rFonts w:ascii="Tahoma" w:hAnsi="Tahoma" w:cs="B Nazanin" w:hint="cs"/>
                <w:sz w:val="24"/>
                <w:szCs w:val="24"/>
                <w:rtl/>
              </w:rPr>
              <w:t xml:space="preserve">" </w:t>
            </w:r>
            <w:r w:rsidRPr="002F3C09">
              <w:rPr>
                <w:rFonts w:ascii="Tahoma" w:hAnsi="Tahoma" w:cs="B Nazanin" w:hint="cs"/>
                <w:b/>
                <w:bCs/>
                <w:sz w:val="24"/>
                <w:szCs w:val="24"/>
                <w:rtl/>
              </w:rPr>
              <w:t>(پایان نامه )</w:t>
            </w:r>
          </w:p>
        </w:tc>
        <w:tc>
          <w:tcPr>
            <w:tcW w:w="1530" w:type="dxa"/>
          </w:tcPr>
          <w:p w:rsidR="002F3C09" w:rsidRPr="00181E83" w:rsidRDefault="002F3C09" w:rsidP="005712D8">
            <w:pPr>
              <w:rPr>
                <w:rFonts w:ascii="Arial Black" w:hAnsi="Arial Black" w:cs="B Nazanin"/>
                <w:sz w:val="24"/>
                <w:szCs w:val="24"/>
                <w:rtl/>
              </w:rPr>
            </w:pPr>
            <w:r w:rsidRPr="00181E83">
              <w:rPr>
                <w:rFonts w:ascii="Arial Black" w:hAnsi="Arial Black" w:cs="B Nazanin" w:hint="cs"/>
                <w:sz w:val="24"/>
                <w:szCs w:val="24"/>
                <w:rtl/>
              </w:rPr>
              <w:t>25/10/97</w:t>
            </w:r>
          </w:p>
        </w:tc>
      </w:tr>
      <w:tr w:rsidR="002F3C09" w:rsidRPr="00181E83" w:rsidTr="0095393C">
        <w:trPr>
          <w:trHeight w:val="432"/>
        </w:trPr>
        <w:tc>
          <w:tcPr>
            <w:tcW w:w="709" w:type="dxa"/>
          </w:tcPr>
          <w:p w:rsidR="002F3C09" w:rsidRPr="00181E83" w:rsidRDefault="002F3C09" w:rsidP="005712D8">
            <w:pPr>
              <w:jc w:val="mediumKashida"/>
              <w:rPr>
                <w:rFonts w:cs="B Nazanin"/>
                <w:sz w:val="24"/>
                <w:szCs w:val="24"/>
                <w:rtl/>
              </w:rPr>
            </w:pPr>
            <w:r w:rsidRPr="00181E83">
              <w:rPr>
                <w:rFonts w:cs="B Nazanin" w:hint="cs"/>
                <w:sz w:val="24"/>
                <w:szCs w:val="24"/>
                <w:rtl/>
              </w:rPr>
              <w:t>41</w:t>
            </w:r>
          </w:p>
        </w:tc>
        <w:tc>
          <w:tcPr>
            <w:tcW w:w="12545" w:type="dxa"/>
          </w:tcPr>
          <w:p w:rsidR="002F3C09" w:rsidRPr="002F3C09" w:rsidRDefault="002F3C09" w:rsidP="005712D8">
            <w:pPr>
              <w:jc w:val="lowKashida"/>
              <w:rPr>
                <w:rFonts w:ascii="Tahoma" w:hAnsi="Tahoma" w:cs="B Nazanin"/>
                <w:sz w:val="24"/>
                <w:szCs w:val="24"/>
                <w:rtl/>
              </w:rPr>
            </w:pPr>
            <w:r w:rsidRPr="002F3C09">
              <w:rPr>
                <w:rFonts w:ascii="Tahoma" w:hAnsi="Tahoma" w:cs="B Nazanin" w:hint="cs"/>
                <w:sz w:val="24"/>
                <w:szCs w:val="24"/>
                <w:rtl/>
              </w:rPr>
              <w:t>بررسی تاثیر آموزش مهارت های تاب آوری بر اساس مدل هندرسون و میلستون بر بهزیستی روان شناختی و خودکارآمدی زنان سرپرست خانوار حاشیه نشین کرج درسال 1398 "</w:t>
            </w:r>
          </w:p>
        </w:tc>
        <w:tc>
          <w:tcPr>
            <w:tcW w:w="1530" w:type="dxa"/>
          </w:tcPr>
          <w:p w:rsidR="002F3C09" w:rsidRPr="00181E83" w:rsidRDefault="002F3C09" w:rsidP="005712D8">
            <w:pPr>
              <w:rPr>
                <w:rFonts w:ascii="Arial Black" w:hAnsi="Arial Black" w:cs="B Nazanin"/>
                <w:sz w:val="24"/>
                <w:szCs w:val="24"/>
                <w:rtl/>
              </w:rPr>
            </w:pPr>
            <w:r w:rsidRPr="00181E83">
              <w:rPr>
                <w:rFonts w:ascii="Arial Black" w:hAnsi="Arial Black" w:cs="B Nazanin" w:hint="cs"/>
                <w:sz w:val="24"/>
                <w:szCs w:val="24"/>
                <w:rtl/>
              </w:rPr>
              <w:t>15/12/97</w:t>
            </w:r>
          </w:p>
        </w:tc>
      </w:tr>
      <w:tr w:rsidR="002F3C09" w:rsidRPr="00181E83" w:rsidTr="0095393C">
        <w:trPr>
          <w:trHeight w:val="432"/>
        </w:trPr>
        <w:tc>
          <w:tcPr>
            <w:tcW w:w="709" w:type="dxa"/>
          </w:tcPr>
          <w:p w:rsidR="002F3C09" w:rsidRPr="00181E83" w:rsidRDefault="002F3C09" w:rsidP="0016414F">
            <w:pPr>
              <w:jc w:val="mediumKashida"/>
              <w:rPr>
                <w:rFonts w:cs="B Nazanin"/>
                <w:sz w:val="24"/>
                <w:szCs w:val="24"/>
                <w:rtl/>
              </w:rPr>
            </w:pPr>
            <w:r w:rsidRPr="00181E83">
              <w:rPr>
                <w:rFonts w:cs="B Nazanin" w:hint="cs"/>
                <w:sz w:val="24"/>
                <w:szCs w:val="24"/>
                <w:rtl/>
              </w:rPr>
              <w:t>42</w:t>
            </w:r>
          </w:p>
        </w:tc>
        <w:tc>
          <w:tcPr>
            <w:tcW w:w="12545" w:type="dxa"/>
          </w:tcPr>
          <w:p w:rsidR="002F3C09" w:rsidRPr="002F3C09" w:rsidRDefault="002F3C09" w:rsidP="0016414F">
            <w:pPr>
              <w:jc w:val="lowKashida"/>
              <w:rPr>
                <w:rFonts w:ascii="Tahoma" w:hAnsi="Tahoma" w:cs="B Nazanin"/>
                <w:sz w:val="24"/>
                <w:szCs w:val="24"/>
                <w:rtl/>
              </w:rPr>
            </w:pPr>
            <w:r w:rsidRPr="002F3C09">
              <w:rPr>
                <w:rFonts w:ascii="Tahoma" w:hAnsi="Tahoma" w:cs="B Nazanin"/>
                <w:sz w:val="24"/>
                <w:szCs w:val="24"/>
                <w:rtl/>
              </w:rPr>
              <w:t>مطالعه کیفی زمینه وعلل آسیب های اجتماعی مرتبط با سلامت نوجوانان (مورد مطالعه منطقه حاشیه نشین ملک آباد و مهدی آباد کر</w:t>
            </w:r>
            <w:r w:rsidRPr="002F3C09">
              <w:rPr>
                <w:rFonts w:ascii="Tahoma" w:hAnsi="Tahoma" w:cs="B Nazanin" w:hint="cs"/>
                <w:sz w:val="24"/>
                <w:szCs w:val="24"/>
                <w:rtl/>
              </w:rPr>
              <w:t>ج)"</w:t>
            </w:r>
          </w:p>
        </w:tc>
        <w:tc>
          <w:tcPr>
            <w:tcW w:w="1530" w:type="dxa"/>
          </w:tcPr>
          <w:p w:rsidR="002F3C09" w:rsidRPr="00181E83" w:rsidRDefault="002F3C09" w:rsidP="0016414F">
            <w:pPr>
              <w:rPr>
                <w:rFonts w:ascii="Tahoma" w:hAnsi="Tahoma" w:cs="B Nazanin"/>
                <w:sz w:val="24"/>
                <w:szCs w:val="24"/>
                <w:rtl/>
              </w:rPr>
            </w:pPr>
            <w:r w:rsidRPr="00181E83">
              <w:rPr>
                <w:rFonts w:ascii="Tahoma" w:hAnsi="Tahoma" w:cs="B Nazanin" w:hint="cs"/>
                <w:sz w:val="24"/>
                <w:szCs w:val="24"/>
                <w:rtl/>
              </w:rPr>
              <w:t>3/4/98</w:t>
            </w:r>
          </w:p>
        </w:tc>
      </w:tr>
      <w:tr w:rsidR="002F3C09" w:rsidRPr="00181E83" w:rsidTr="0095393C">
        <w:trPr>
          <w:trHeight w:val="432"/>
        </w:trPr>
        <w:tc>
          <w:tcPr>
            <w:tcW w:w="709" w:type="dxa"/>
          </w:tcPr>
          <w:p w:rsidR="002F3C09" w:rsidRPr="00181E83" w:rsidRDefault="002F3C09" w:rsidP="00384AB4">
            <w:pPr>
              <w:jc w:val="mediumKashida"/>
              <w:rPr>
                <w:rFonts w:cs="B Nazanin"/>
                <w:sz w:val="24"/>
                <w:szCs w:val="24"/>
                <w:rtl/>
              </w:rPr>
            </w:pPr>
            <w:r w:rsidRPr="00181E83">
              <w:rPr>
                <w:rFonts w:cs="B Nazanin" w:hint="cs"/>
                <w:sz w:val="24"/>
                <w:szCs w:val="24"/>
                <w:rtl/>
              </w:rPr>
              <w:t>43</w:t>
            </w:r>
          </w:p>
        </w:tc>
        <w:tc>
          <w:tcPr>
            <w:tcW w:w="12545" w:type="dxa"/>
          </w:tcPr>
          <w:p w:rsidR="002F3C09" w:rsidRPr="002F3C09" w:rsidRDefault="002F3C09" w:rsidP="00384AB4">
            <w:pPr>
              <w:jc w:val="lowKashida"/>
              <w:rPr>
                <w:rFonts w:ascii="Tahoma" w:hAnsi="Tahoma" w:cs="B Nazanin"/>
                <w:sz w:val="24"/>
                <w:szCs w:val="24"/>
                <w:rtl/>
              </w:rPr>
            </w:pPr>
            <w:r w:rsidRPr="002F3C09">
              <w:rPr>
                <w:rFonts w:ascii="Tahoma" w:hAnsi="Tahoma" w:cs="B Nazanin" w:hint="eastAsia"/>
                <w:sz w:val="24"/>
                <w:szCs w:val="24"/>
                <w:rtl/>
              </w:rPr>
              <w:t>طراح</w:t>
            </w:r>
            <w:r w:rsidRPr="002F3C09">
              <w:rPr>
                <w:rFonts w:ascii="Tahoma" w:hAnsi="Tahoma" w:cs="B Nazanin" w:hint="cs"/>
                <w:sz w:val="24"/>
                <w:szCs w:val="24"/>
                <w:rtl/>
              </w:rPr>
              <w:t>ی</w:t>
            </w:r>
            <w:r w:rsidRPr="002F3C09">
              <w:rPr>
                <w:rFonts w:ascii="Tahoma" w:hAnsi="Tahoma" w:cs="B Nazanin"/>
                <w:sz w:val="24"/>
                <w:szCs w:val="24"/>
                <w:rtl/>
              </w:rPr>
              <w:t xml:space="preserve"> </w:t>
            </w:r>
            <w:r w:rsidRPr="002F3C09">
              <w:rPr>
                <w:rFonts w:ascii="Tahoma" w:hAnsi="Tahoma" w:cs="B Nazanin" w:hint="eastAsia"/>
                <w:sz w:val="24"/>
                <w:szCs w:val="24"/>
                <w:rtl/>
              </w:rPr>
              <w:t>و</w:t>
            </w:r>
            <w:r w:rsidRPr="002F3C09">
              <w:rPr>
                <w:rFonts w:ascii="Tahoma" w:hAnsi="Tahoma" w:cs="B Nazanin"/>
                <w:sz w:val="24"/>
                <w:szCs w:val="24"/>
                <w:rtl/>
              </w:rPr>
              <w:t xml:space="preserve"> </w:t>
            </w:r>
            <w:r w:rsidRPr="002F3C09">
              <w:rPr>
                <w:rFonts w:ascii="Tahoma" w:hAnsi="Tahoma" w:cs="B Nazanin" w:hint="eastAsia"/>
                <w:sz w:val="24"/>
                <w:szCs w:val="24"/>
                <w:rtl/>
              </w:rPr>
              <w:t>اجرا</w:t>
            </w:r>
            <w:r w:rsidRPr="002F3C09">
              <w:rPr>
                <w:rFonts w:ascii="Tahoma" w:hAnsi="Tahoma" w:cs="B Nazanin" w:hint="cs"/>
                <w:sz w:val="24"/>
                <w:szCs w:val="24"/>
                <w:rtl/>
              </w:rPr>
              <w:t>ی</w:t>
            </w:r>
            <w:r w:rsidRPr="002F3C09">
              <w:rPr>
                <w:rFonts w:ascii="Tahoma" w:hAnsi="Tahoma" w:cs="B Nazanin"/>
                <w:sz w:val="24"/>
                <w:szCs w:val="24"/>
                <w:rtl/>
              </w:rPr>
              <w:t xml:space="preserve"> </w:t>
            </w:r>
            <w:r w:rsidRPr="002F3C09">
              <w:rPr>
                <w:rFonts w:ascii="Tahoma" w:hAnsi="Tahoma" w:cs="B Nazanin" w:hint="eastAsia"/>
                <w:sz w:val="24"/>
                <w:szCs w:val="24"/>
                <w:rtl/>
              </w:rPr>
              <w:t>برنامه</w:t>
            </w:r>
            <w:r w:rsidRPr="002F3C09">
              <w:rPr>
                <w:rFonts w:ascii="Tahoma" w:hAnsi="Tahoma" w:cs="B Nazanin"/>
                <w:sz w:val="24"/>
                <w:szCs w:val="24"/>
                <w:rtl/>
              </w:rPr>
              <w:t xml:space="preserve"> </w:t>
            </w:r>
            <w:r w:rsidRPr="002F3C09">
              <w:rPr>
                <w:rFonts w:ascii="Tahoma" w:hAnsi="Tahoma" w:cs="B Nazanin" w:hint="eastAsia"/>
                <w:sz w:val="24"/>
                <w:szCs w:val="24"/>
                <w:rtl/>
              </w:rPr>
              <w:t>آموزش</w:t>
            </w:r>
            <w:r w:rsidRPr="002F3C09">
              <w:rPr>
                <w:rFonts w:ascii="Tahoma" w:hAnsi="Tahoma" w:cs="B Nazanin" w:hint="cs"/>
                <w:sz w:val="24"/>
                <w:szCs w:val="24"/>
                <w:rtl/>
              </w:rPr>
              <w:t>ی</w:t>
            </w:r>
            <w:r w:rsidRPr="002F3C09">
              <w:rPr>
                <w:rFonts w:ascii="Tahoma" w:hAnsi="Tahoma" w:cs="B Nazanin"/>
                <w:sz w:val="24"/>
                <w:szCs w:val="24"/>
                <w:rtl/>
              </w:rPr>
              <w:t xml:space="preserve"> </w:t>
            </w:r>
            <w:r w:rsidRPr="002F3C09">
              <w:rPr>
                <w:rFonts w:ascii="Tahoma" w:hAnsi="Tahoma" w:cs="B Nazanin" w:hint="eastAsia"/>
                <w:sz w:val="24"/>
                <w:szCs w:val="24"/>
                <w:rtl/>
              </w:rPr>
              <w:t>از</w:t>
            </w:r>
            <w:r w:rsidRPr="002F3C09">
              <w:rPr>
                <w:rFonts w:ascii="Tahoma" w:hAnsi="Tahoma" w:cs="B Nazanin"/>
                <w:sz w:val="24"/>
                <w:szCs w:val="24"/>
                <w:rtl/>
              </w:rPr>
              <w:t xml:space="preserve"> </w:t>
            </w:r>
            <w:r w:rsidRPr="002F3C09">
              <w:rPr>
                <w:rFonts w:ascii="Tahoma" w:hAnsi="Tahoma" w:cs="B Nazanin" w:hint="eastAsia"/>
                <w:sz w:val="24"/>
                <w:szCs w:val="24"/>
                <w:rtl/>
              </w:rPr>
              <w:t>راه</w:t>
            </w:r>
            <w:r w:rsidRPr="002F3C09">
              <w:rPr>
                <w:rFonts w:ascii="Tahoma" w:hAnsi="Tahoma" w:cs="B Nazanin"/>
                <w:sz w:val="24"/>
                <w:szCs w:val="24"/>
                <w:rtl/>
              </w:rPr>
              <w:t xml:space="preserve"> </w:t>
            </w:r>
            <w:r w:rsidRPr="002F3C09">
              <w:rPr>
                <w:rFonts w:ascii="Tahoma" w:hAnsi="Tahoma" w:cs="B Nazanin" w:hint="eastAsia"/>
                <w:sz w:val="24"/>
                <w:szCs w:val="24"/>
                <w:rtl/>
              </w:rPr>
              <w:t>دور</w:t>
            </w:r>
            <w:r w:rsidRPr="002F3C09">
              <w:rPr>
                <w:rFonts w:ascii="Tahoma" w:hAnsi="Tahoma" w:cs="B Nazanin"/>
                <w:sz w:val="24"/>
                <w:szCs w:val="24"/>
                <w:rtl/>
              </w:rPr>
              <w:t xml:space="preserve"> </w:t>
            </w:r>
            <w:r w:rsidRPr="002F3C09">
              <w:rPr>
                <w:rFonts w:ascii="Tahoma" w:hAnsi="Tahoma" w:cs="B Nazanin" w:hint="eastAsia"/>
                <w:sz w:val="24"/>
                <w:szCs w:val="24"/>
                <w:rtl/>
              </w:rPr>
              <w:t>مادر</w:t>
            </w:r>
            <w:r w:rsidRPr="002F3C09">
              <w:rPr>
                <w:rFonts w:ascii="Tahoma" w:hAnsi="Tahoma" w:cs="B Nazanin" w:hint="cs"/>
                <w:sz w:val="24"/>
                <w:szCs w:val="24"/>
                <w:rtl/>
              </w:rPr>
              <w:t>ی</w:t>
            </w:r>
            <w:r w:rsidRPr="002F3C09">
              <w:rPr>
                <w:rFonts w:ascii="Tahoma" w:hAnsi="Tahoma" w:cs="B Nazanin"/>
                <w:sz w:val="24"/>
                <w:szCs w:val="24"/>
                <w:rtl/>
              </w:rPr>
              <w:t xml:space="preserve"> </w:t>
            </w:r>
            <w:r w:rsidRPr="002F3C09">
              <w:rPr>
                <w:rFonts w:ascii="Tahoma" w:hAnsi="Tahoma" w:cs="B Nazanin" w:hint="eastAsia"/>
                <w:sz w:val="24"/>
                <w:szCs w:val="24"/>
                <w:rtl/>
              </w:rPr>
              <w:t>ا</w:t>
            </w:r>
            <w:r w:rsidRPr="002F3C09">
              <w:rPr>
                <w:rFonts w:ascii="Tahoma" w:hAnsi="Tahoma" w:cs="B Nazanin" w:hint="cs"/>
                <w:sz w:val="24"/>
                <w:szCs w:val="24"/>
                <w:rtl/>
              </w:rPr>
              <w:t>ی</w:t>
            </w:r>
            <w:r w:rsidRPr="002F3C09">
              <w:rPr>
                <w:rFonts w:ascii="Tahoma" w:hAnsi="Tahoma" w:cs="B Nazanin" w:hint="eastAsia"/>
                <w:sz w:val="24"/>
                <w:szCs w:val="24"/>
                <w:rtl/>
              </w:rPr>
              <w:t>من</w:t>
            </w:r>
            <w:r w:rsidRPr="002F3C09">
              <w:rPr>
                <w:rFonts w:ascii="Tahoma" w:hAnsi="Tahoma" w:cs="B Nazanin"/>
                <w:sz w:val="24"/>
                <w:szCs w:val="24"/>
                <w:rtl/>
              </w:rPr>
              <w:t xml:space="preserve"> </w:t>
            </w:r>
            <w:r w:rsidRPr="002F3C09">
              <w:rPr>
                <w:rFonts w:ascii="Tahoma" w:hAnsi="Tahoma" w:cs="B Nazanin" w:hint="eastAsia"/>
                <w:sz w:val="24"/>
                <w:szCs w:val="24"/>
                <w:rtl/>
              </w:rPr>
              <w:t>با</w:t>
            </w:r>
            <w:r w:rsidRPr="002F3C09">
              <w:rPr>
                <w:rFonts w:ascii="Tahoma" w:hAnsi="Tahoma" w:cs="B Nazanin"/>
                <w:sz w:val="24"/>
                <w:szCs w:val="24"/>
                <w:rtl/>
              </w:rPr>
              <w:t xml:space="preserve"> </w:t>
            </w:r>
            <w:r w:rsidRPr="002F3C09">
              <w:rPr>
                <w:rFonts w:ascii="Tahoma" w:hAnsi="Tahoma" w:cs="B Nazanin" w:hint="eastAsia"/>
                <w:sz w:val="24"/>
                <w:szCs w:val="24"/>
                <w:rtl/>
              </w:rPr>
              <w:t>رو</w:t>
            </w:r>
            <w:r w:rsidRPr="002F3C09">
              <w:rPr>
                <w:rFonts w:ascii="Tahoma" w:hAnsi="Tahoma" w:cs="B Nazanin" w:hint="cs"/>
                <w:sz w:val="24"/>
                <w:szCs w:val="24"/>
                <w:rtl/>
              </w:rPr>
              <w:t>ی</w:t>
            </w:r>
            <w:r w:rsidRPr="002F3C09">
              <w:rPr>
                <w:rFonts w:ascii="Tahoma" w:hAnsi="Tahoma" w:cs="B Nazanin" w:hint="eastAsia"/>
                <w:sz w:val="24"/>
                <w:szCs w:val="24"/>
                <w:rtl/>
              </w:rPr>
              <w:t>کرد</w:t>
            </w:r>
            <w:r w:rsidRPr="002F3C09">
              <w:rPr>
                <w:rFonts w:ascii="Tahoma" w:hAnsi="Tahoma" w:cs="B Nazanin"/>
                <w:sz w:val="24"/>
                <w:szCs w:val="24"/>
                <w:rtl/>
              </w:rPr>
              <w:t xml:space="preserve"> </w:t>
            </w:r>
            <w:r w:rsidRPr="002F3C09">
              <w:rPr>
                <w:rFonts w:ascii="Tahoma" w:hAnsi="Tahoma" w:cs="B Nazanin" w:hint="eastAsia"/>
                <w:sz w:val="24"/>
                <w:szCs w:val="24"/>
                <w:rtl/>
              </w:rPr>
              <w:t>دسترس</w:t>
            </w:r>
            <w:r w:rsidRPr="002F3C09">
              <w:rPr>
                <w:rFonts w:ascii="Tahoma" w:hAnsi="Tahoma" w:cs="B Nazanin" w:hint="cs"/>
                <w:sz w:val="24"/>
                <w:szCs w:val="24"/>
                <w:rtl/>
              </w:rPr>
              <w:t>ی</w:t>
            </w:r>
            <w:r w:rsidRPr="002F3C09">
              <w:rPr>
                <w:rFonts w:ascii="Tahoma" w:hAnsi="Tahoma" w:cs="B Nazanin"/>
                <w:sz w:val="24"/>
                <w:szCs w:val="24"/>
                <w:rtl/>
              </w:rPr>
              <w:t xml:space="preserve"> </w:t>
            </w:r>
            <w:r w:rsidRPr="002F3C09">
              <w:rPr>
                <w:rFonts w:ascii="Tahoma" w:hAnsi="Tahoma" w:cs="B Nazanin" w:hint="eastAsia"/>
                <w:sz w:val="24"/>
                <w:szCs w:val="24"/>
                <w:rtl/>
              </w:rPr>
              <w:t>به</w:t>
            </w:r>
            <w:r w:rsidRPr="002F3C09">
              <w:rPr>
                <w:rFonts w:ascii="Tahoma" w:hAnsi="Tahoma" w:cs="B Nazanin"/>
                <w:sz w:val="24"/>
                <w:szCs w:val="24"/>
                <w:rtl/>
              </w:rPr>
              <w:t xml:space="preserve"> </w:t>
            </w:r>
            <w:r w:rsidRPr="002F3C09">
              <w:rPr>
                <w:rFonts w:ascii="Tahoma" w:hAnsi="Tahoma" w:cs="B Nazanin" w:hint="eastAsia"/>
                <w:sz w:val="24"/>
                <w:szCs w:val="24"/>
                <w:rtl/>
              </w:rPr>
              <w:t>خدمات</w:t>
            </w:r>
            <w:r w:rsidRPr="002F3C09">
              <w:rPr>
                <w:rFonts w:ascii="Tahoma" w:hAnsi="Tahoma" w:cs="B Nazanin"/>
                <w:sz w:val="24"/>
                <w:szCs w:val="24"/>
                <w:rtl/>
              </w:rPr>
              <w:t xml:space="preserve"> </w:t>
            </w:r>
            <w:r w:rsidRPr="002F3C09">
              <w:rPr>
                <w:rFonts w:ascii="Tahoma" w:hAnsi="Tahoma" w:cs="B Nazanin" w:hint="eastAsia"/>
                <w:sz w:val="24"/>
                <w:szCs w:val="24"/>
                <w:rtl/>
              </w:rPr>
              <w:t>در</w:t>
            </w:r>
            <w:r w:rsidRPr="002F3C09">
              <w:rPr>
                <w:rFonts w:ascii="Tahoma" w:hAnsi="Tahoma" w:cs="B Nazanin"/>
                <w:sz w:val="24"/>
                <w:szCs w:val="24"/>
                <w:rtl/>
              </w:rPr>
              <w:t xml:space="preserve"> </w:t>
            </w:r>
            <w:r w:rsidRPr="002F3C09">
              <w:rPr>
                <w:rFonts w:ascii="Tahoma" w:hAnsi="Tahoma" w:cs="B Nazanin" w:hint="eastAsia"/>
                <w:sz w:val="24"/>
                <w:szCs w:val="24"/>
                <w:rtl/>
              </w:rPr>
              <w:t>زنان</w:t>
            </w:r>
            <w:r w:rsidRPr="002F3C09">
              <w:rPr>
                <w:rFonts w:ascii="Tahoma" w:hAnsi="Tahoma" w:cs="B Nazanin"/>
                <w:sz w:val="24"/>
                <w:szCs w:val="24"/>
                <w:rtl/>
              </w:rPr>
              <w:t xml:space="preserve"> </w:t>
            </w:r>
            <w:r w:rsidRPr="002F3C09">
              <w:rPr>
                <w:rFonts w:ascii="Tahoma" w:hAnsi="Tahoma" w:cs="B Nazanin" w:hint="eastAsia"/>
                <w:sz w:val="24"/>
                <w:szCs w:val="24"/>
                <w:rtl/>
              </w:rPr>
              <w:t>حاش</w:t>
            </w:r>
            <w:r w:rsidRPr="002F3C09">
              <w:rPr>
                <w:rFonts w:ascii="Tahoma" w:hAnsi="Tahoma" w:cs="B Nazanin" w:hint="cs"/>
                <w:sz w:val="24"/>
                <w:szCs w:val="24"/>
                <w:rtl/>
              </w:rPr>
              <w:t>ی</w:t>
            </w:r>
            <w:r w:rsidRPr="002F3C09">
              <w:rPr>
                <w:rFonts w:ascii="Tahoma" w:hAnsi="Tahoma" w:cs="B Nazanin" w:hint="eastAsia"/>
                <w:sz w:val="24"/>
                <w:szCs w:val="24"/>
                <w:rtl/>
              </w:rPr>
              <w:t>ه</w:t>
            </w:r>
            <w:r w:rsidRPr="002F3C09">
              <w:rPr>
                <w:rFonts w:ascii="Tahoma" w:hAnsi="Tahoma" w:cs="B Nazanin"/>
                <w:sz w:val="24"/>
                <w:szCs w:val="24"/>
                <w:rtl/>
              </w:rPr>
              <w:t xml:space="preserve"> </w:t>
            </w:r>
            <w:r w:rsidRPr="002F3C09">
              <w:rPr>
                <w:rFonts w:ascii="Tahoma" w:hAnsi="Tahoma" w:cs="B Nazanin" w:hint="eastAsia"/>
                <w:sz w:val="24"/>
                <w:szCs w:val="24"/>
                <w:rtl/>
              </w:rPr>
              <w:t>نش</w:t>
            </w:r>
            <w:r w:rsidRPr="002F3C09">
              <w:rPr>
                <w:rFonts w:ascii="Tahoma" w:hAnsi="Tahoma" w:cs="B Nazanin" w:hint="cs"/>
                <w:sz w:val="24"/>
                <w:szCs w:val="24"/>
                <w:rtl/>
              </w:rPr>
              <w:t>ی</w:t>
            </w:r>
            <w:r w:rsidRPr="002F3C09">
              <w:rPr>
                <w:rFonts w:ascii="Tahoma" w:hAnsi="Tahoma" w:cs="B Nazanin" w:hint="eastAsia"/>
                <w:sz w:val="24"/>
                <w:szCs w:val="24"/>
                <w:rtl/>
              </w:rPr>
              <w:t>ن</w:t>
            </w:r>
            <w:r w:rsidRPr="002F3C09">
              <w:rPr>
                <w:rFonts w:ascii="Tahoma" w:hAnsi="Tahoma" w:cs="B Nazanin"/>
                <w:sz w:val="24"/>
                <w:szCs w:val="24"/>
                <w:rtl/>
              </w:rPr>
              <w:t xml:space="preserve"> </w:t>
            </w:r>
            <w:r w:rsidRPr="002F3C09">
              <w:rPr>
                <w:rFonts w:ascii="Tahoma" w:hAnsi="Tahoma" w:cs="B Nazanin" w:hint="eastAsia"/>
                <w:sz w:val="24"/>
                <w:szCs w:val="24"/>
                <w:rtl/>
              </w:rPr>
              <w:t>مراجعه</w:t>
            </w:r>
            <w:r w:rsidRPr="002F3C09">
              <w:rPr>
                <w:rFonts w:ascii="Tahoma" w:hAnsi="Tahoma" w:cs="B Nazanin"/>
                <w:sz w:val="24"/>
                <w:szCs w:val="24"/>
                <w:rtl/>
              </w:rPr>
              <w:t xml:space="preserve"> </w:t>
            </w:r>
            <w:r w:rsidRPr="002F3C09">
              <w:rPr>
                <w:rFonts w:ascii="Tahoma" w:hAnsi="Tahoma" w:cs="B Nazanin" w:hint="eastAsia"/>
                <w:sz w:val="24"/>
                <w:szCs w:val="24"/>
                <w:rtl/>
              </w:rPr>
              <w:t>کننده</w:t>
            </w:r>
            <w:r w:rsidRPr="002F3C09">
              <w:rPr>
                <w:rFonts w:ascii="Tahoma" w:hAnsi="Tahoma" w:cs="B Nazanin"/>
                <w:sz w:val="24"/>
                <w:szCs w:val="24"/>
                <w:rtl/>
              </w:rPr>
              <w:t xml:space="preserve"> </w:t>
            </w:r>
            <w:r w:rsidRPr="002F3C09">
              <w:rPr>
                <w:rFonts w:ascii="Tahoma" w:hAnsi="Tahoma" w:cs="B Nazanin" w:hint="eastAsia"/>
                <w:sz w:val="24"/>
                <w:szCs w:val="24"/>
                <w:rtl/>
              </w:rPr>
              <w:t>به</w:t>
            </w:r>
            <w:r w:rsidRPr="002F3C09">
              <w:rPr>
                <w:rFonts w:ascii="Tahoma" w:hAnsi="Tahoma" w:cs="B Nazanin"/>
                <w:sz w:val="24"/>
                <w:szCs w:val="24"/>
                <w:rtl/>
              </w:rPr>
              <w:t xml:space="preserve"> </w:t>
            </w:r>
            <w:r w:rsidRPr="002F3C09">
              <w:rPr>
                <w:rFonts w:ascii="Tahoma" w:hAnsi="Tahoma" w:cs="B Nazanin" w:hint="eastAsia"/>
                <w:sz w:val="24"/>
                <w:szCs w:val="24"/>
                <w:rtl/>
              </w:rPr>
              <w:t>درمانگاه</w:t>
            </w:r>
            <w:r w:rsidRPr="002F3C09">
              <w:rPr>
                <w:rFonts w:ascii="Tahoma" w:hAnsi="Tahoma" w:cs="B Nazanin"/>
                <w:sz w:val="24"/>
                <w:szCs w:val="24"/>
                <w:rtl/>
              </w:rPr>
              <w:t xml:space="preserve"> </w:t>
            </w:r>
            <w:r w:rsidRPr="002F3C09">
              <w:rPr>
                <w:rFonts w:ascii="Tahoma" w:hAnsi="Tahoma" w:cs="B Nazanin" w:hint="eastAsia"/>
                <w:sz w:val="24"/>
                <w:szCs w:val="24"/>
                <w:rtl/>
              </w:rPr>
              <w:t>ها</w:t>
            </w:r>
            <w:r w:rsidRPr="002F3C09">
              <w:rPr>
                <w:rFonts w:ascii="Tahoma" w:hAnsi="Tahoma" w:cs="B Nazanin" w:hint="cs"/>
                <w:sz w:val="24"/>
                <w:szCs w:val="24"/>
                <w:rtl/>
              </w:rPr>
              <w:t>ی</w:t>
            </w:r>
            <w:r w:rsidRPr="002F3C09">
              <w:rPr>
                <w:rFonts w:ascii="Tahoma" w:hAnsi="Tahoma" w:cs="B Nazanin"/>
                <w:sz w:val="24"/>
                <w:szCs w:val="24"/>
                <w:rtl/>
              </w:rPr>
              <w:t xml:space="preserve"> </w:t>
            </w:r>
            <w:r w:rsidRPr="002F3C09">
              <w:rPr>
                <w:rFonts w:ascii="Tahoma" w:hAnsi="Tahoma" w:cs="B Nazanin" w:hint="eastAsia"/>
                <w:sz w:val="24"/>
                <w:szCs w:val="24"/>
                <w:rtl/>
              </w:rPr>
              <w:t>وابسته</w:t>
            </w:r>
            <w:r w:rsidRPr="002F3C09">
              <w:rPr>
                <w:rFonts w:ascii="Tahoma" w:hAnsi="Tahoma" w:cs="B Nazanin"/>
                <w:sz w:val="24"/>
                <w:szCs w:val="24"/>
                <w:rtl/>
              </w:rPr>
              <w:t xml:space="preserve"> </w:t>
            </w:r>
            <w:r w:rsidRPr="002F3C09">
              <w:rPr>
                <w:rFonts w:ascii="Tahoma" w:hAnsi="Tahoma" w:cs="B Nazanin" w:hint="eastAsia"/>
                <w:sz w:val="24"/>
                <w:szCs w:val="24"/>
                <w:rtl/>
              </w:rPr>
              <w:t>به</w:t>
            </w:r>
            <w:r w:rsidRPr="002F3C09">
              <w:rPr>
                <w:rFonts w:ascii="Tahoma" w:hAnsi="Tahoma" w:cs="B Nazanin"/>
                <w:sz w:val="24"/>
                <w:szCs w:val="24"/>
                <w:rtl/>
              </w:rPr>
              <w:t xml:space="preserve"> </w:t>
            </w:r>
            <w:r w:rsidRPr="002F3C09">
              <w:rPr>
                <w:rFonts w:ascii="Tahoma" w:hAnsi="Tahoma" w:cs="B Nazanin" w:hint="eastAsia"/>
                <w:sz w:val="24"/>
                <w:szCs w:val="24"/>
                <w:rtl/>
              </w:rPr>
              <w:t>دانشگاه</w:t>
            </w:r>
            <w:r w:rsidRPr="002F3C09">
              <w:rPr>
                <w:rFonts w:ascii="Tahoma" w:hAnsi="Tahoma" w:cs="B Nazanin"/>
                <w:sz w:val="24"/>
                <w:szCs w:val="24"/>
                <w:rtl/>
              </w:rPr>
              <w:t xml:space="preserve"> </w:t>
            </w:r>
            <w:r w:rsidRPr="002F3C09">
              <w:rPr>
                <w:rFonts w:ascii="Tahoma" w:hAnsi="Tahoma" w:cs="B Nazanin" w:hint="eastAsia"/>
                <w:sz w:val="24"/>
                <w:szCs w:val="24"/>
                <w:rtl/>
              </w:rPr>
              <w:t>علوم</w:t>
            </w:r>
            <w:r w:rsidRPr="002F3C09">
              <w:rPr>
                <w:rFonts w:ascii="Tahoma" w:hAnsi="Tahoma" w:cs="B Nazanin"/>
                <w:sz w:val="24"/>
                <w:szCs w:val="24"/>
                <w:rtl/>
              </w:rPr>
              <w:t xml:space="preserve"> </w:t>
            </w:r>
            <w:r w:rsidRPr="002F3C09">
              <w:rPr>
                <w:rFonts w:ascii="Tahoma" w:hAnsi="Tahoma" w:cs="B Nazanin" w:hint="eastAsia"/>
                <w:sz w:val="24"/>
                <w:szCs w:val="24"/>
                <w:rtl/>
              </w:rPr>
              <w:t>پزشک</w:t>
            </w:r>
            <w:r w:rsidRPr="002F3C09">
              <w:rPr>
                <w:rFonts w:ascii="Tahoma" w:hAnsi="Tahoma" w:cs="B Nazanin" w:hint="cs"/>
                <w:sz w:val="24"/>
                <w:szCs w:val="24"/>
                <w:rtl/>
              </w:rPr>
              <w:t>ی</w:t>
            </w:r>
            <w:r w:rsidRPr="002F3C09">
              <w:rPr>
                <w:rFonts w:ascii="Tahoma" w:hAnsi="Tahoma" w:cs="B Nazanin"/>
                <w:sz w:val="24"/>
                <w:szCs w:val="24"/>
                <w:rtl/>
              </w:rPr>
              <w:t xml:space="preserve"> </w:t>
            </w:r>
            <w:r w:rsidRPr="002F3C09">
              <w:rPr>
                <w:rFonts w:ascii="Tahoma" w:hAnsi="Tahoma" w:cs="B Nazanin" w:hint="eastAsia"/>
                <w:sz w:val="24"/>
                <w:szCs w:val="24"/>
                <w:rtl/>
              </w:rPr>
              <w:t>و</w:t>
            </w:r>
            <w:r w:rsidRPr="002F3C09">
              <w:rPr>
                <w:rFonts w:ascii="Tahoma" w:hAnsi="Tahoma" w:cs="B Nazanin"/>
                <w:sz w:val="24"/>
                <w:szCs w:val="24"/>
                <w:rtl/>
              </w:rPr>
              <w:t xml:space="preserve"> </w:t>
            </w:r>
            <w:r w:rsidRPr="002F3C09">
              <w:rPr>
                <w:rFonts w:ascii="Tahoma" w:hAnsi="Tahoma" w:cs="B Nazanin" w:hint="eastAsia"/>
                <w:sz w:val="24"/>
                <w:szCs w:val="24"/>
                <w:rtl/>
              </w:rPr>
              <w:t>خدمات</w:t>
            </w:r>
            <w:r w:rsidRPr="002F3C09">
              <w:rPr>
                <w:rFonts w:ascii="Tahoma" w:hAnsi="Tahoma" w:cs="B Nazanin"/>
                <w:sz w:val="24"/>
                <w:szCs w:val="24"/>
                <w:rtl/>
              </w:rPr>
              <w:t xml:space="preserve"> </w:t>
            </w:r>
            <w:r w:rsidRPr="002F3C09">
              <w:rPr>
                <w:rFonts w:ascii="Tahoma" w:hAnsi="Tahoma" w:cs="B Nazanin" w:hint="eastAsia"/>
                <w:sz w:val="24"/>
                <w:szCs w:val="24"/>
                <w:rtl/>
              </w:rPr>
              <w:t>بهداشت</w:t>
            </w:r>
            <w:r w:rsidRPr="002F3C09">
              <w:rPr>
                <w:rFonts w:ascii="Tahoma" w:hAnsi="Tahoma" w:cs="B Nazanin" w:hint="cs"/>
                <w:sz w:val="24"/>
                <w:szCs w:val="24"/>
                <w:rtl/>
              </w:rPr>
              <w:t>ی</w:t>
            </w:r>
            <w:r w:rsidRPr="002F3C09">
              <w:rPr>
                <w:rFonts w:ascii="Tahoma" w:hAnsi="Tahoma" w:cs="B Nazanin"/>
                <w:sz w:val="24"/>
                <w:szCs w:val="24"/>
                <w:rtl/>
              </w:rPr>
              <w:t xml:space="preserve"> </w:t>
            </w:r>
            <w:r w:rsidRPr="002F3C09">
              <w:rPr>
                <w:rFonts w:ascii="Tahoma" w:hAnsi="Tahoma" w:cs="B Nazanin" w:hint="eastAsia"/>
                <w:sz w:val="24"/>
                <w:szCs w:val="24"/>
                <w:rtl/>
              </w:rPr>
              <w:t>درمان</w:t>
            </w:r>
            <w:r w:rsidRPr="002F3C09">
              <w:rPr>
                <w:rFonts w:ascii="Tahoma" w:hAnsi="Tahoma" w:cs="B Nazanin" w:hint="cs"/>
                <w:sz w:val="24"/>
                <w:szCs w:val="24"/>
                <w:rtl/>
              </w:rPr>
              <w:t>ی</w:t>
            </w:r>
            <w:r w:rsidRPr="002F3C09">
              <w:rPr>
                <w:rFonts w:ascii="Tahoma" w:hAnsi="Tahoma" w:cs="B Nazanin"/>
                <w:sz w:val="24"/>
                <w:szCs w:val="24"/>
                <w:rtl/>
              </w:rPr>
              <w:t xml:space="preserve"> </w:t>
            </w:r>
            <w:r w:rsidRPr="002F3C09">
              <w:rPr>
                <w:rFonts w:ascii="Tahoma" w:hAnsi="Tahoma" w:cs="B Nazanin" w:hint="eastAsia"/>
                <w:sz w:val="24"/>
                <w:szCs w:val="24"/>
                <w:rtl/>
              </w:rPr>
              <w:t>البر</w:t>
            </w:r>
            <w:r w:rsidRPr="002F3C09">
              <w:rPr>
                <w:rFonts w:ascii="Tahoma" w:hAnsi="Tahoma" w:cs="B Nazanin"/>
                <w:sz w:val="24"/>
                <w:szCs w:val="24"/>
                <w:rtl/>
              </w:rPr>
              <w:t xml:space="preserve">: </w:t>
            </w:r>
            <w:r w:rsidRPr="002F3C09">
              <w:rPr>
                <w:rFonts w:ascii="Tahoma" w:hAnsi="Tahoma" w:cs="B Nazanin" w:hint="cs"/>
                <w:sz w:val="24"/>
                <w:szCs w:val="24"/>
                <w:rtl/>
              </w:rPr>
              <w:t>ی</w:t>
            </w:r>
            <w:r w:rsidRPr="002F3C09">
              <w:rPr>
                <w:rFonts w:ascii="Tahoma" w:hAnsi="Tahoma" w:cs="B Nazanin" w:hint="eastAsia"/>
                <w:sz w:val="24"/>
                <w:szCs w:val="24"/>
                <w:rtl/>
              </w:rPr>
              <w:t>ک</w:t>
            </w:r>
            <w:r w:rsidRPr="002F3C09">
              <w:rPr>
                <w:rFonts w:ascii="Tahoma" w:hAnsi="Tahoma" w:cs="B Nazanin"/>
                <w:sz w:val="24"/>
                <w:szCs w:val="24"/>
                <w:rtl/>
              </w:rPr>
              <w:t xml:space="preserve"> </w:t>
            </w:r>
            <w:r w:rsidRPr="002F3C09">
              <w:rPr>
                <w:rFonts w:ascii="Tahoma" w:hAnsi="Tahoma" w:cs="B Nazanin" w:hint="eastAsia"/>
                <w:sz w:val="24"/>
                <w:szCs w:val="24"/>
                <w:rtl/>
              </w:rPr>
              <w:t>مطالعه</w:t>
            </w:r>
            <w:r w:rsidRPr="002F3C09">
              <w:rPr>
                <w:rFonts w:ascii="Tahoma" w:hAnsi="Tahoma" w:cs="B Nazanin"/>
                <w:sz w:val="24"/>
                <w:szCs w:val="24"/>
                <w:rtl/>
              </w:rPr>
              <w:t xml:space="preserve"> </w:t>
            </w:r>
            <w:r w:rsidRPr="002F3C09">
              <w:rPr>
                <w:rFonts w:ascii="Tahoma" w:hAnsi="Tahoma" w:cs="B Nazanin" w:hint="eastAsia"/>
                <w:sz w:val="24"/>
                <w:szCs w:val="24"/>
                <w:rtl/>
              </w:rPr>
              <w:t>ترک</w:t>
            </w:r>
            <w:r w:rsidRPr="002F3C09">
              <w:rPr>
                <w:rFonts w:ascii="Tahoma" w:hAnsi="Tahoma" w:cs="B Nazanin" w:hint="cs"/>
                <w:sz w:val="24"/>
                <w:szCs w:val="24"/>
                <w:rtl/>
              </w:rPr>
              <w:t>ی</w:t>
            </w:r>
            <w:r w:rsidRPr="002F3C09">
              <w:rPr>
                <w:rFonts w:ascii="Tahoma" w:hAnsi="Tahoma" w:cs="B Nazanin" w:hint="eastAsia"/>
                <w:sz w:val="24"/>
                <w:szCs w:val="24"/>
                <w:rtl/>
              </w:rPr>
              <w:t>ب</w:t>
            </w:r>
            <w:r w:rsidRPr="002F3C09">
              <w:rPr>
                <w:rFonts w:ascii="Tahoma" w:hAnsi="Tahoma" w:cs="B Nazanin" w:hint="cs"/>
                <w:sz w:val="24"/>
                <w:szCs w:val="24"/>
                <w:rtl/>
              </w:rPr>
              <w:t>ی</w:t>
            </w:r>
            <w:r w:rsidRPr="002F3C09">
              <w:rPr>
                <w:rFonts w:ascii="Tahoma" w:hAnsi="Tahoma" w:cs="B Nazanin"/>
                <w:sz w:val="24"/>
                <w:szCs w:val="24"/>
                <w:rtl/>
              </w:rPr>
              <w:t xml:space="preserve"> </w:t>
            </w:r>
            <w:r w:rsidRPr="002F3C09">
              <w:rPr>
                <w:rFonts w:ascii="Tahoma" w:hAnsi="Tahoma" w:cs="B Nazanin" w:hint="eastAsia"/>
                <w:sz w:val="24"/>
                <w:szCs w:val="24"/>
                <w:rtl/>
              </w:rPr>
              <w:t>اکتشاف</w:t>
            </w:r>
            <w:r w:rsidRPr="002F3C09">
              <w:rPr>
                <w:rFonts w:ascii="Tahoma" w:hAnsi="Tahoma" w:cs="B Nazanin" w:hint="cs"/>
                <w:sz w:val="24"/>
                <w:szCs w:val="24"/>
                <w:rtl/>
              </w:rPr>
              <w:t>ی</w:t>
            </w:r>
          </w:p>
        </w:tc>
        <w:tc>
          <w:tcPr>
            <w:tcW w:w="1530" w:type="dxa"/>
          </w:tcPr>
          <w:p w:rsidR="002F3C09" w:rsidRPr="00181E83" w:rsidRDefault="002F3C09" w:rsidP="00384AB4">
            <w:pPr>
              <w:rPr>
                <w:rFonts w:ascii="Tahoma" w:hAnsi="Tahoma" w:cs="B Nazanin"/>
                <w:sz w:val="24"/>
                <w:szCs w:val="24"/>
                <w:rtl/>
              </w:rPr>
            </w:pPr>
            <w:r>
              <w:rPr>
                <w:rFonts w:ascii="Tahoma" w:hAnsi="Tahoma" w:cs="B Nazanin" w:hint="cs"/>
                <w:sz w:val="24"/>
                <w:szCs w:val="24"/>
                <w:rtl/>
              </w:rPr>
              <w:t>30/4/1398</w:t>
            </w:r>
          </w:p>
        </w:tc>
      </w:tr>
      <w:tr w:rsidR="002F3C09" w:rsidRPr="00181E83" w:rsidTr="00DE37AF">
        <w:trPr>
          <w:trHeight w:val="557"/>
        </w:trPr>
        <w:tc>
          <w:tcPr>
            <w:tcW w:w="709" w:type="dxa"/>
          </w:tcPr>
          <w:p w:rsidR="002F3C09" w:rsidRPr="00181E83" w:rsidRDefault="002F3C09" w:rsidP="00384AB4">
            <w:pPr>
              <w:jc w:val="mediumKashida"/>
              <w:rPr>
                <w:rFonts w:cs="B Nazanin"/>
                <w:sz w:val="24"/>
                <w:szCs w:val="24"/>
                <w:rtl/>
              </w:rPr>
            </w:pPr>
            <w:r w:rsidRPr="00181E83">
              <w:rPr>
                <w:rFonts w:cs="B Nazanin" w:hint="cs"/>
                <w:sz w:val="24"/>
                <w:szCs w:val="24"/>
                <w:rtl/>
              </w:rPr>
              <w:t>44</w:t>
            </w:r>
          </w:p>
        </w:tc>
        <w:tc>
          <w:tcPr>
            <w:tcW w:w="12545" w:type="dxa"/>
          </w:tcPr>
          <w:p w:rsidR="002F3C09" w:rsidRPr="002F3C09" w:rsidRDefault="00336BDF" w:rsidP="00DE61E6">
            <w:pPr>
              <w:jc w:val="lowKashida"/>
              <w:rPr>
                <w:rFonts w:ascii="Tahoma" w:hAnsi="Tahoma" w:cs="B Nazanin"/>
                <w:sz w:val="24"/>
                <w:szCs w:val="24"/>
                <w:rtl/>
              </w:rPr>
            </w:pPr>
            <w:hyperlink r:id="rId6" w:tgtFrame="_blank" w:history="1">
              <w:r w:rsidR="002F3C09" w:rsidRPr="002F3C09">
                <w:rPr>
                  <w:rFonts w:ascii="Tahoma" w:hAnsi="Tahoma" w:cs="B Nazanin"/>
                  <w:sz w:val="24"/>
                  <w:szCs w:val="24"/>
                  <w:rtl/>
                </w:rPr>
                <w:t>بررسی پایایی ابزار خودارزیابی بلوغ جسمانی در دختران شهر کرج</w:t>
              </w:r>
            </w:hyperlink>
          </w:p>
        </w:tc>
        <w:tc>
          <w:tcPr>
            <w:tcW w:w="1530" w:type="dxa"/>
          </w:tcPr>
          <w:p w:rsidR="002F3C09" w:rsidRPr="00181E83" w:rsidRDefault="002F3C09" w:rsidP="00384AB4">
            <w:pPr>
              <w:rPr>
                <w:rFonts w:cs="B Nazanin"/>
                <w:sz w:val="24"/>
                <w:szCs w:val="24"/>
              </w:rPr>
            </w:pPr>
            <w:r w:rsidRPr="00181E83">
              <w:rPr>
                <w:rFonts w:ascii="Tahoma" w:hAnsi="Tahoma" w:cs="B Nazanin" w:hint="cs"/>
                <w:sz w:val="24"/>
                <w:szCs w:val="24"/>
                <w:rtl/>
              </w:rPr>
              <w:t>26/6/98</w:t>
            </w:r>
          </w:p>
        </w:tc>
      </w:tr>
      <w:tr w:rsidR="002F3C09" w:rsidRPr="00181E83" w:rsidTr="0095393C">
        <w:trPr>
          <w:trHeight w:val="432"/>
        </w:trPr>
        <w:tc>
          <w:tcPr>
            <w:tcW w:w="709" w:type="dxa"/>
          </w:tcPr>
          <w:p w:rsidR="002F3C09" w:rsidRPr="00181E83" w:rsidRDefault="002F3C09" w:rsidP="00384AB4">
            <w:pPr>
              <w:jc w:val="mediumKashida"/>
              <w:rPr>
                <w:rFonts w:cs="B Nazanin"/>
                <w:sz w:val="24"/>
                <w:szCs w:val="24"/>
                <w:rtl/>
              </w:rPr>
            </w:pPr>
            <w:r w:rsidRPr="00181E83">
              <w:rPr>
                <w:rFonts w:cs="B Nazanin" w:hint="cs"/>
                <w:sz w:val="24"/>
                <w:szCs w:val="24"/>
                <w:rtl/>
              </w:rPr>
              <w:t>45</w:t>
            </w:r>
          </w:p>
        </w:tc>
        <w:tc>
          <w:tcPr>
            <w:tcW w:w="12545" w:type="dxa"/>
          </w:tcPr>
          <w:p w:rsidR="002F3C09" w:rsidRPr="002F3C09" w:rsidRDefault="00336BDF" w:rsidP="00384AB4">
            <w:pPr>
              <w:jc w:val="lowKashida"/>
              <w:rPr>
                <w:rFonts w:ascii="Tahoma" w:hAnsi="Tahoma" w:cs="B Nazanin"/>
                <w:sz w:val="24"/>
                <w:szCs w:val="24"/>
                <w:rtl/>
              </w:rPr>
            </w:pPr>
            <w:hyperlink r:id="rId7" w:tgtFrame="_blank" w:history="1">
              <w:r w:rsidR="002F3C09" w:rsidRPr="002F3C09">
                <w:rPr>
                  <w:rFonts w:ascii="Tahoma" w:hAnsi="Tahoma" w:cs="B Nazanin"/>
                  <w:sz w:val="24"/>
                  <w:szCs w:val="24"/>
                  <w:rtl/>
                </w:rPr>
                <w:t>بررسی عوامل موثر بر سلامت روان زنان حاشیه نشین:مطالعه سیستماتیک</w:t>
              </w:r>
            </w:hyperlink>
          </w:p>
        </w:tc>
        <w:tc>
          <w:tcPr>
            <w:tcW w:w="1530" w:type="dxa"/>
          </w:tcPr>
          <w:p w:rsidR="002F3C09" w:rsidRPr="00181E83" w:rsidRDefault="002F3C09" w:rsidP="00384AB4">
            <w:pPr>
              <w:rPr>
                <w:rFonts w:cs="B Nazanin"/>
                <w:sz w:val="24"/>
                <w:szCs w:val="24"/>
              </w:rPr>
            </w:pPr>
            <w:r w:rsidRPr="00181E83">
              <w:rPr>
                <w:rFonts w:ascii="Tahoma" w:hAnsi="Tahoma" w:cs="B Nazanin" w:hint="cs"/>
                <w:sz w:val="24"/>
                <w:szCs w:val="24"/>
                <w:rtl/>
              </w:rPr>
              <w:t>26/6/98</w:t>
            </w:r>
          </w:p>
        </w:tc>
      </w:tr>
      <w:tr w:rsidR="002F3C09" w:rsidRPr="00181E83" w:rsidTr="0095393C">
        <w:trPr>
          <w:trHeight w:val="432"/>
        </w:trPr>
        <w:tc>
          <w:tcPr>
            <w:tcW w:w="709" w:type="dxa"/>
          </w:tcPr>
          <w:p w:rsidR="002F3C09" w:rsidRPr="00181E83" w:rsidRDefault="002F3C09" w:rsidP="00384AB4">
            <w:pPr>
              <w:jc w:val="mediumKashida"/>
              <w:rPr>
                <w:rFonts w:cs="B Nazanin"/>
                <w:sz w:val="24"/>
                <w:szCs w:val="24"/>
                <w:rtl/>
              </w:rPr>
            </w:pPr>
            <w:r w:rsidRPr="00181E83">
              <w:rPr>
                <w:rFonts w:cs="B Nazanin" w:hint="cs"/>
                <w:sz w:val="24"/>
                <w:szCs w:val="24"/>
                <w:rtl/>
              </w:rPr>
              <w:t>46</w:t>
            </w:r>
          </w:p>
        </w:tc>
        <w:tc>
          <w:tcPr>
            <w:tcW w:w="12545" w:type="dxa"/>
          </w:tcPr>
          <w:p w:rsidR="002F3C09" w:rsidRPr="002F3C09" w:rsidRDefault="002F3C09" w:rsidP="00384AB4">
            <w:pPr>
              <w:jc w:val="lowKashida"/>
              <w:rPr>
                <w:rFonts w:ascii="Tahoma" w:hAnsi="Tahoma" w:cs="B Nazanin"/>
                <w:sz w:val="24"/>
                <w:szCs w:val="24"/>
              </w:rPr>
            </w:pPr>
            <w:r w:rsidRPr="002F3C09">
              <w:rPr>
                <w:rFonts w:ascii="Tahoma" w:hAnsi="Tahoma" w:cs="B Nazanin"/>
                <w:sz w:val="24"/>
                <w:szCs w:val="24"/>
                <w:rtl/>
              </w:rPr>
              <w:t>بررسی تعیین کننده</w:t>
            </w:r>
            <w:r w:rsidRPr="002F3C09">
              <w:rPr>
                <w:rFonts w:ascii="Tahoma" w:hAnsi="Tahoma" w:cs="B Nazanin" w:hint="cs"/>
                <w:sz w:val="24"/>
                <w:szCs w:val="24"/>
                <w:rtl/>
              </w:rPr>
              <w:t xml:space="preserve"> </w:t>
            </w:r>
            <w:r w:rsidRPr="002F3C09">
              <w:rPr>
                <w:rFonts w:ascii="Tahoma" w:hAnsi="Tahoma" w:cs="B Nazanin"/>
                <w:sz w:val="24"/>
                <w:szCs w:val="24"/>
                <w:rtl/>
              </w:rPr>
              <w:t>های اجتماعی خشونت خانگی علیه زنان حاشیه نشین:مطالعه سیستماتیک</w:t>
            </w:r>
          </w:p>
        </w:tc>
        <w:tc>
          <w:tcPr>
            <w:tcW w:w="1530" w:type="dxa"/>
          </w:tcPr>
          <w:p w:rsidR="002F3C09" w:rsidRPr="00181E83" w:rsidRDefault="002F3C09" w:rsidP="00384AB4">
            <w:pPr>
              <w:rPr>
                <w:rFonts w:ascii="Tahoma" w:hAnsi="Tahoma" w:cs="B Nazanin"/>
                <w:sz w:val="24"/>
                <w:szCs w:val="24"/>
                <w:rtl/>
              </w:rPr>
            </w:pPr>
            <w:r w:rsidRPr="00181E83">
              <w:rPr>
                <w:rFonts w:ascii="Tahoma" w:hAnsi="Tahoma" w:cs="B Nazanin" w:hint="cs"/>
                <w:sz w:val="24"/>
                <w:szCs w:val="24"/>
                <w:rtl/>
              </w:rPr>
              <w:t>19/9/98</w:t>
            </w:r>
          </w:p>
        </w:tc>
      </w:tr>
      <w:tr w:rsidR="002F3C09" w:rsidRPr="00181E83" w:rsidTr="0095393C">
        <w:trPr>
          <w:trHeight w:val="432"/>
        </w:trPr>
        <w:tc>
          <w:tcPr>
            <w:tcW w:w="709" w:type="dxa"/>
          </w:tcPr>
          <w:p w:rsidR="002F3C09" w:rsidRPr="00181E83" w:rsidRDefault="002F3C09" w:rsidP="00384AB4">
            <w:pPr>
              <w:jc w:val="mediumKashida"/>
              <w:rPr>
                <w:rFonts w:cs="B Nazanin"/>
                <w:sz w:val="24"/>
                <w:szCs w:val="24"/>
                <w:rtl/>
              </w:rPr>
            </w:pPr>
            <w:r w:rsidRPr="00181E83">
              <w:rPr>
                <w:rFonts w:cs="B Nazanin" w:hint="cs"/>
                <w:sz w:val="24"/>
                <w:szCs w:val="24"/>
                <w:rtl/>
              </w:rPr>
              <w:t>47</w:t>
            </w:r>
          </w:p>
        </w:tc>
        <w:tc>
          <w:tcPr>
            <w:tcW w:w="12545" w:type="dxa"/>
          </w:tcPr>
          <w:p w:rsidR="002F3C09" w:rsidRPr="002F3C09" w:rsidRDefault="002F3C09" w:rsidP="00384AB4">
            <w:pPr>
              <w:jc w:val="lowKashida"/>
              <w:rPr>
                <w:rFonts w:ascii="Tahoma" w:hAnsi="Tahoma" w:cs="B Nazanin"/>
                <w:sz w:val="24"/>
                <w:szCs w:val="24"/>
              </w:rPr>
            </w:pPr>
            <w:r w:rsidRPr="002F3C09">
              <w:rPr>
                <w:rFonts w:ascii="Tahoma" w:hAnsi="Tahoma" w:cs="B Nazanin"/>
                <w:sz w:val="24"/>
                <w:szCs w:val="24"/>
                <w:rtl/>
              </w:rPr>
              <w:t>بررسی تعیین کننده های فردی و اجتماعی موثر بر انتخاب سزارین بدون اندیکاسیون و بنابر درخواست مادر</w:t>
            </w:r>
            <w:r w:rsidRPr="002F3C09">
              <w:rPr>
                <w:rFonts w:ascii="Tahoma" w:hAnsi="Tahoma" w:cs="B Nazanin" w:hint="cs"/>
                <w:sz w:val="24"/>
                <w:szCs w:val="24"/>
                <w:rtl/>
              </w:rPr>
              <w:t xml:space="preserve">: </w:t>
            </w:r>
            <w:r w:rsidRPr="002F3C09">
              <w:rPr>
                <w:rFonts w:ascii="Tahoma" w:hAnsi="Tahoma" w:cs="B Nazanin"/>
                <w:sz w:val="24"/>
                <w:szCs w:val="24"/>
                <w:rtl/>
              </w:rPr>
              <w:t>مطالعه سیستماتیک</w:t>
            </w:r>
            <w:r w:rsidRPr="002F3C09">
              <w:rPr>
                <w:rFonts w:ascii="Tahoma" w:hAnsi="Tahoma" w:cs="B Nazanin" w:hint="cs"/>
                <w:sz w:val="24"/>
                <w:szCs w:val="24"/>
                <w:rtl/>
              </w:rPr>
              <w:t xml:space="preserve"> </w:t>
            </w:r>
          </w:p>
        </w:tc>
        <w:tc>
          <w:tcPr>
            <w:tcW w:w="1530" w:type="dxa"/>
          </w:tcPr>
          <w:p w:rsidR="002F3C09" w:rsidRPr="00181E83" w:rsidRDefault="002F3C09" w:rsidP="00384AB4">
            <w:pPr>
              <w:rPr>
                <w:rFonts w:ascii="Tahoma" w:hAnsi="Tahoma" w:cs="B Nazanin"/>
                <w:sz w:val="24"/>
                <w:szCs w:val="24"/>
                <w:rtl/>
              </w:rPr>
            </w:pPr>
            <w:r w:rsidRPr="00181E83">
              <w:rPr>
                <w:rFonts w:ascii="Tahoma" w:hAnsi="Tahoma" w:cs="B Nazanin" w:hint="cs"/>
                <w:sz w:val="24"/>
                <w:szCs w:val="24"/>
                <w:rtl/>
              </w:rPr>
              <w:t>19/9/98</w:t>
            </w:r>
          </w:p>
        </w:tc>
      </w:tr>
      <w:tr w:rsidR="002F3C09" w:rsidRPr="00181E83" w:rsidTr="0095393C">
        <w:trPr>
          <w:trHeight w:val="432"/>
        </w:trPr>
        <w:tc>
          <w:tcPr>
            <w:tcW w:w="709" w:type="dxa"/>
          </w:tcPr>
          <w:p w:rsidR="002F3C09" w:rsidRPr="00181E83" w:rsidRDefault="002F3C09" w:rsidP="00384AB4">
            <w:pPr>
              <w:jc w:val="mediumKashida"/>
              <w:rPr>
                <w:rFonts w:cs="B Nazanin"/>
                <w:sz w:val="24"/>
                <w:szCs w:val="24"/>
                <w:rtl/>
              </w:rPr>
            </w:pPr>
            <w:r w:rsidRPr="00181E83">
              <w:rPr>
                <w:rFonts w:cs="B Nazanin" w:hint="cs"/>
                <w:sz w:val="24"/>
                <w:szCs w:val="24"/>
                <w:rtl/>
              </w:rPr>
              <w:t>48</w:t>
            </w:r>
          </w:p>
        </w:tc>
        <w:tc>
          <w:tcPr>
            <w:tcW w:w="12545" w:type="dxa"/>
          </w:tcPr>
          <w:p w:rsidR="002F3C09" w:rsidRPr="002F3C09" w:rsidRDefault="002F3C09" w:rsidP="00384AB4">
            <w:pPr>
              <w:jc w:val="lowKashida"/>
              <w:rPr>
                <w:rFonts w:ascii="Tahoma" w:hAnsi="Tahoma" w:cs="B Nazanin"/>
                <w:sz w:val="24"/>
                <w:szCs w:val="24"/>
                <w:rtl/>
              </w:rPr>
            </w:pPr>
            <w:r w:rsidRPr="002F3C09">
              <w:rPr>
                <w:rFonts w:ascii="Tahoma" w:hAnsi="Tahoma" w:cs="B Nazanin"/>
                <w:sz w:val="24"/>
                <w:szCs w:val="24"/>
                <w:rtl/>
              </w:rPr>
              <w:t>بررسی فاکتورهای موثر در تشخیص زودهنگام دیابت بارداری: مطالعه سیستماتیک</w:t>
            </w:r>
          </w:p>
        </w:tc>
        <w:tc>
          <w:tcPr>
            <w:tcW w:w="1530" w:type="dxa"/>
          </w:tcPr>
          <w:p w:rsidR="002F3C09" w:rsidRPr="00181E83" w:rsidRDefault="002F3C09" w:rsidP="00384AB4">
            <w:pPr>
              <w:rPr>
                <w:rFonts w:ascii="Tahoma" w:hAnsi="Tahoma" w:cs="B Nazanin"/>
                <w:sz w:val="24"/>
                <w:szCs w:val="24"/>
                <w:rtl/>
              </w:rPr>
            </w:pPr>
            <w:r w:rsidRPr="00181E83">
              <w:rPr>
                <w:rFonts w:ascii="Tahoma" w:hAnsi="Tahoma" w:cs="B Nazanin" w:hint="cs"/>
                <w:sz w:val="24"/>
                <w:szCs w:val="24"/>
                <w:rtl/>
              </w:rPr>
              <w:t>19/9/98</w:t>
            </w:r>
          </w:p>
        </w:tc>
      </w:tr>
      <w:tr w:rsidR="002F3C09" w:rsidRPr="00181E83" w:rsidTr="0095393C">
        <w:trPr>
          <w:trHeight w:val="432"/>
        </w:trPr>
        <w:tc>
          <w:tcPr>
            <w:tcW w:w="709" w:type="dxa"/>
          </w:tcPr>
          <w:p w:rsidR="002F3C09" w:rsidRPr="00181E83" w:rsidRDefault="002F3C09" w:rsidP="00384AB4">
            <w:pPr>
              <w:jc w:val="mediumKashida"/>
              <w:rPr>
                <w:rFonts w:cs="B Nazanin"/>
                <w:sz w:val="24"/>
                <w:szCs w:val="24"/>
                <w:rtl/>
              </w:rPr>
            </w:pPr>
            <w:r w:rsidRPr="00181E83">
              <w:rPr>
                <w:rFonts w:cs="B Nazanin" w:hint="cs"/>
                <w:sz w:val="24"/>
                <w:szCs w:val="24"/>
                <w:rtl/>
              </w:rPr>
              <w:t>49</w:t>
            </w:r>
          </w:p>
        </w:tc>
        <w:tc>
          <w:tcPr>
            <w:tcW w:w="12545" w:type="dxa"/>
          </w:tcPr>
          <w:p w:rsidR="002F3C09" w:rsidRPr="002F3C09" w:rsidRDefault="002F3C09" w:rsidP="00384AB4">
            <w:pPr>
              <w:jc w:val="lowKashida"/>
              <w:rPr>
                <w:rFonts w:ascii="Tahoma" w:hAnsi="Tahoma" w:cs="B Nazanin"/>
                <w:sz w:val="24"/>
                <w:szCs w:val="24"/>
              </w:rPr>
            </w:pPr>
            <w:r w:rsidRPr="002F3C09">
              <w:rPr>
                <w:rFonts w:ascii="Tahoma" w:hAnsi="Tahoma" w:cs="B Nazanin"/>
                <w:sz w:val="24"/>
                <w:szCs w:val="24"/>
                <w:rtl/>
              </w:rPr>
              <w:t>بررسی</w:t>
            </w:r>
            <w:r w:rsidRPr="002F3C09">
              <w:rPr>
                <w:rFonts w:ascii="Tahoma" w:hAnsi="Tahoma" w:cs="B Nazanin" w:hint="cs"/>
                <w:sz w:val="24"/>
                <w:szCs w:val="24"/>
                <w:rtl/>
              </w:rPr>
              <w:t xml:space="preserve"> </w:t>
            </w:r>
            <w:r w:rsidRPr="002F3C09">
              <w:rPr>
                <w:rFonts w:ascii="Tahoma" w:hAnsi="Tahoma" w:cs="B Nazanin"/>
                <w:sz w:val="24"/>
                <w:szCs w:val="24"/>
                <w:rtl/>
              </w:rPr>
              <w:t>تحلیل</w:t>
            </w:r>
            <w:r w:rsidRPr="002F3C09">
              <w:rPr>
                <w:rFonts w:ascii="Tahoma" w:hAnsi="Tahoma" w:cs="B Nazanin" w:hint="cs"/>
                <w:sz w:val="24"/>
                <w:szCs w:val="24"/>
                <w:rtl/>
              </w:rPr>
              <w:t xml:space="preserve"> </w:t>
            </w:r>
            <w:r w:rsidRPr="002F3C09">
              <w:rPr>
                <w:rFonts w:ascii="Tahoma" w:hAnsi="Tahoma" w:cs="B Nazanin"/>
                <w:sz w:val="24"/>
                <w:szCs w:val="24"/>
                <w:rtl/>
              </w:rPr>
              <w:t>مسیرنقش</w:t>
            </w:r>
            <w:r w:rsidRPr="002F3C09">
              <w:rPr>
                <w:rFonts w:ascii="Tahoma" w:hAnsi="Tahoma" w:cs="B Nazanin" w:hint="cs"/>
                <w:sz w:val="24"/>
                <w:szCs w:val="24"/>
                <w:rtl/>
              </w:rPr>
              <w:t xml:space="preserve"> </w:t>
            </w:r>
            <w:r w:rsidRPr="002F3C09">
              <w:rPr>
                <w:rFonts w:ascii="Tahoma" w:hAnsi="Tahoma" w:cs="B Nazanin"/>
                <w:sz w:val="24"/>
                <w:szCs w:val="24"/>
                <w:rtl/>
              </w:rPr>
              <w:t>های</w:t>
            </w:r>
            <w:r w:rsidRPr="002F3C09">
              <w:rPr>
                <w:rFonts w:ascii="Tahoma" w:hAnsi="Tahoma" w:cs="B Nazanin" w:hint="cs"/>
                <w:sz w:val="24"/>
                <w:szCs w:val="24"/>
                <w:rtl/>
              </w:rPr>
              <w:t xml:space="preserve"> </w:t>
            </w:r>
            <w:r w:rsidRPr="002F3C09">
              <w:rPr>
                <w:rFonts w:ascii="Tahoma" w:hAnsi="Tahoma" w:cs="B Nazanin"/>
                <w:sz w:val="24"/>
                <w:szCs w:val="24"/>
                <w:rtl/>
              </w:rPr>
              <w:t>حمایتی</w:t>
            </w:r>
            <w:r w:rsidRPr="002F3C09">
              <w:rPr>
                <w:rFonts w:ascii="Tahoma" w:hAnsi="Tahoma" w:cs="B Nazanin" w:hint="cs"/>
                <w:sz w:val="24"/>
                <w:szCs w:val="24"/>
                <w:rtl/>
              </w:rPr>
              <w:t xml:space="preserve"> </w:t>
            </w:r>
            <w:r w:rsidRPr="002F3C09">
              <w:rPr>
                <w:rFonts w:ascii="Tahoma" w:hAnsi="Tahoma" w:cs="B Nazanin"/>
                <w:sz w:val="24"/>
                <w:szCs w:val="24"/>
                <w:rtl/>
              </w:rPr>
              <w:t>بر</w:t>
            </w:r>
            <w:r w:rsidRPr="002F3C09">
              <w:rPr>
                <w:rFonts w:ascii="Tahoma" w:hAnsi="Tahoma" w:cs="B Nazanin" w:hint="cs"/>
                <w:sz w:val="24"/>
                <w:szCs w:val="24"/>
                <w:rtl/>
              </w:rPr>
              <w:t xml:space="preserve"> </w:t>
            </w:r>
            <w:r w:rsidRPr="002F3C09">
              <w:rPr>
                <w:rFonts w:ascii="Tahoma" w:hAnsi="Tahoma" w:cs="B Nazanin"/>
                <w:sz w:val="24"/>
                <w:szCs w:val="24"/>
                <w:rtl/>
              </w:rPr>
              <w:t>سلامت</w:t>
            </w:r>
            <w:r w:rsidRPr="002F3C09">
              <w:rPr>
                <w:rFonts w:ascii="Tahoma" w:hAnsi="Tahoma" w:cs="B Nazanin" w:hint="cs"/>
                <w:sz w:val="24"/>
                <w:szCs w:val="24"/>
                <w:rtl/>
              </w:rPr>
              <w:t xml:space="preserve"> </w:t>
            </w:r>
            <w:r w:rsidRPr="002F3C09">
              <w:rPr>
                <w:rFonts w:ascii="Tahoma" w:hAnsi="Tahoma" w:cs="B Nazanin"/>
                <w:sz w:val="24"/>
                <w:szCs w:val="24"/>
                <w:rtl/>
              </w:rPr>
              <w:t>روان و رضایت از زندگی درزنان سرپرست خانوار مراجعه کننده به مراکزمنتخب وابسته به دانشگاه البرز</w:t>
            </w:r>
            <w:r w:rsidRPr="002F3C09">
              <w:rPr>
                <w:rFonts w:ascii="Tahoma" w:hAnsi="Tahoma" w:cs="B Nazanin" w:hint="cs"/>
                <w:sz w:val="24"/>
                <w:szCs w:val="24"/>
                <w:rtl/>
              </w:rPr>
              <w:t xml:space="preserve">  </w:t>
            </w:r>
            <w:r w:rsidRPr="002F3C09">
              <w:rPr>
                <w:rFonts w:ascii="Tahoma" w:hAnsi="Tahoma" w:cs="B Nazanin" w:hint="cs"/>
                <w:b/>
                <w:bCs/>
                <w:sz w:val="24"/>
                <w:szCs w:val="24"/>
                <w:rtl/>
              </w:rPr>
              <w:t>(پایان نامه)</w:t>
            </w:r>
          </w:p>
        </w:tc>
        <w:tc>
          <w:tcPr>
            <w:tcW w:w="1530" w:type="dxa"/>
          </w:tcPr>
          <w:p w:rsidR="002F3C09" w:rsidRPr="00181E83" w:rsidRDefault="002F3C09" w:rsidP="00384AB4">
            <w:pPr>
              <w:rPr>
                <w:rFonts w:ascii="Tahoma" w:hAnsi="Tahoma" w:cs="B Nazanin"/>
                <w:sz w:val="24"/>
                <w:szCs w:val="24"/>
                <w:rtl/>
              </w:rPr>
            </w:pPr>
            <w:r w:rsidRPr="00181E83">
              <w:rPr>
                <w:rFonts w:ascii="Tahoma" w:hAnsi="Tahoma" w:cs="B Nazanin" w:hint="cs"/>
                <w:sz w:val="24"/>
                <w:szCs w:val="24"/>
                <w:rtl/>
              </w:rPr>
              <w:t>3/10/98</w:t>
            </w:r>
          </w:p>
        </w:tc>
      </w:tr>
      <w:tr w:rsidR="002F3C09" w:rsidRPr="00181E83" w:rsidTr="0095393C">
        <w:trPr>
          <w:trHeight w:val="432"/>
        </w:trPr>
        <w:tc>
          <w:tcPr>
            <w:tcW w:w="709" w:type="dxa"/>
          </w:tcPr>
          <w:p w:rsidR="002F3C09" w:rsidRPr="00181E83" w:rsidRDefault="002F3C09" w:rsidP="00384AB4">
            <w:pPr>
              <w:jc w:val="mediumKashida"/>
              <w:rPr>
                <w:rFonts w:cs="B Nazanin"/>
                <w:sz w:val="24"/>
                <w:szCs w:val="24"/>
                <w:rtl/>
              </w:rPr>
            </w:pPr>
            <w:r>
              <w:rPr>
                <w:rFonts w:cs="B Nazanin" w:hint="cs"/>
                <w:sz w:val="24"/>
                <w:szCs w:val="24"/>
                <w:rtl/>
              </w:rPr>
              <w:t>50</w:t>
            </w:r>
          </w:p>
        </w:tc>
        <w:tc>
          <w:tcPr>
            <w:tcW w:w="12545" w:type="dxa"/>
          </w:tcPr>
          <w:p w:rsidR="002F3C09" w:rsidRPr="002F3C09" w:rsidRDefault="002F3C09" w:rsidP="00384AB4">
            <w:pPr>
              <w:jc w:val="lowKashida"/>
              <w:rPr>
                <w:rFonts w:ascii="Tahoma" w:hAnsi="Tahoma" w:cs="B Nazanin"/>
                <w:sz w:val="24"/>
                <w:szCs w:val="24"/>
              </w:rPr>
            </w:pPr>
            <w:r w:rsidRPr="002F3C09">
              <w:rPr>
                <w:rFonts w:ascii="Tahoma" w:hAnsi="Tahoma" w:cs="B Nazanin"/>
                <w:sz w:val="24"/>
                <w:szCs w:val="24"/>
                <w:rtl/>
              </w:rPr>
              <w:t>بررسی نقش واسطه ای سرمایه اجتماعی بر سلامت روان و وضعیت سلامت در افراد مبتلا به نقص سیستم ایمنی</w:t>
            </w:r>
            <w:r w:rsidRPr="002F3C09">
              <w:rPr>
                <w:rFonts w:ascii="Tahoma" w:hAnsi="Tahoma" w:cs="B Nazanin"/>
                <w:sz w:val="24"/>
                <w:szCs w:val="24"/>
              </w:rPr>
              <w:t xml:space="preserve">HIV/ </w:t>
            </w:r>
            <w:r w:rsidRPr="002F3C09">
              <w:rPr>
                <w:rFonts w:ascii="Tahoma" w:hAnsi="Tahoma" w:cs="B Nazanin"/>
                <w:sz w:val="24"/>
                <w:szCs w:val="24"/>
                <w:rtl/>
              </w:rPr>
              <w:t>، مراجعه کننده به مرکز بیماریهای رفتاری مرکز بهداشت غرب تهران در سال 99-1398</w:t>
            </w:r>
            <w:r w:rsidRPr="002F3C09">
              <w:rPr>
                <w:rFonts w:ascii="Tahoma" w:hAnsi="Tahoma" w:cs="B Nazanin" w:hint="cs"/>
                <w:sz w:val="24"/>
                <w:szCs w:val="24"/>
                <w:rtl/>
              </w:rPr>
              <w:t xml:space="preserve"> </w:t>
            </w:r>
            <w:r w:rsidRPr="002F3C09">
              <w:rPr>
                <w:rFonts w:ascii="Tahoma" w:hAnsi="Tahoma" w:cs="B Nazanin" w:hint="cs"/>
                <w:b/>
                <w:bCs/>
                <w:sz w:val="24"/>
                <w:szCs w:val="24"/>
                <w:rtl/>
              </w:rPr>
              <w:t>(پایان نامه)</w:t>
            </w:r>
          </w:p>
        </w:tc>
        <w:tc>
          <w:tcPr>
            <w:tcW w:w="1530" w:type="dxa"/>
          </w:tcPr>
          <w:p w:rsidR="002F3C09" w:rsidRPr="00181E83" w:rsidRDefault="002F3C09" w:rsidP="00384AB4">
            <w:pPr>
              <w:rPr>
                <w:rFonts w:ascii="Tahoma" w:hAnsi="Tahoma" w:cs="B Nazanin"/>
                <w:sz w:val="24"/>
                <w:szCs w:val="24"/>
                <w:rtl/>
              </w:rPr>
            </w:pPr>
            <w:r w:rsidRPr="00181E83">
              <w:rPr>
                <w:rFonts w:ascii="Tahoma" w:hAnsi="Tahoma" w:cs="B Nazanin" w:hint="cs"/>
                <w:sz w:val="24"/>
                <w:szCs w:val="24"/>
                <w:rtl/>
              </w:rPr>
              <w:t>3/10/98</w:t>
            </w:r>
          </w:p>
        </w:tc>
      </w:tr>
      <w:tr w:rsidR="002F3C09" w:rsidRPr="00181E83" w:rsidTr="0095393C">
        <w:trPr>
          <w:trHeight w:val="432"/>
        </w:trPr>
        <w:tc>
          <w:tcPr>
            <w:tcW w:w="709" w:type="dxa"/>
          </w:tcPr>
          <w:p w:rsidR="002F3C09" w:rsidRPr="00181E83" w:rsidRDefault="002F3C09" w:rsidP="00384AB4">
            <w:pPr>
              <w:jc w:val="mediumKashida"/>
              <w:rPr>
                <w:rFonts w:cs="B Nazanin"/>
                <w:sz w:val="24"/>
                <w:szCs w:val="24"/>
                <w:rtl/>
              </w:rPr>
            </w:pPr>
            <w:r>
              <w:rPr>
                <w:rFonts w:cs="B Nazanin" w:hint="cs"/>
                <w:sz w:val="24"/>
                <w:szCs w:val="24"/>
                <w:rtl/>
              </w:rPr>
              <w:t>51</w:t>
            </w:r>
          </w:p>
        </w:tc>
        <w:tc>
          <w:tcPr>
            <w:tcW w:w="12545" w:type="dxa"/>
          </w:tcPr>
          <w:p w:rsidR="002F3C09" w:rsidRPr="002F3C09" w:rsidRDefault="002F3C09" w:rsidP="00384AB4">
            <w:pPr>
              <w:jc w:val="lowKashida"/>
              <w:rPr>
                <w:rFonts w:ascii="Tahoma" w:hAnsi="Tahoma" w:cs="B Nazanin"/>
                <w:sz w:val="24"/>
                <w:szCs w:val="24"/>
              </w:rPr>
            </w:pPr>
            <w:r w:rsidRPr="002F3C09">
              <w:rPr>
                <w:rFonts w:ascii="Tahoma" w:hAnsi="Tahoma" w:cs="B Nazanin"/>
                <w:sz w:val="24"/>
                <w:szCs w:val="24"/>
                <w:rtl/>
              </w:rPr>
              <w:t>بررسی ارتباط بین عملکرد وقدرت عضلات کف لگن با اگاهی از عملکرد کف لگن وبرخی عوامل خطر در زنان زایمان کرده مراجعه کننده به مراکزجامع سلامت منتخب شهر کرج در سال 98-99</w:t>
            </w:r>
            <w:r w:rsidRPr="002F3C09">
              <w:rPr>
                <w:rFonts w:ascii="Tahoma" w:hAnsi="Tahoma" w:cs="B Nazanin" w:hint="cs"/>
                <w:sz w:val="24"/>
                <w:szCs w:val="24"/>
                <w:rtl/>
              </w:rPr>
              <w:t>"</w:t>
            </w:r>
            <w:r w:rsidRPr="002F3C09">
              <w:rPr>
                <w:rFonts w:ascii="Tahoma" w:hAnsi="Tahoma" w:cs="B Nazanin" w:hint="cs"/>
                <w:b/>
                <w:bCs/>
                <w:sz w:val="24"/>
                <w:szCs w:val="24"/>
                <w:rtl/>
              </w:rPr>
              <w:t>(پایان نامه)</w:t>
            </w:r>
          </w:p>
        </w:tc>
        <w:tc>
          <w:tcPr>
            <w:tcW w:w="1530" w:type="dxa"/>
          </w:tcPr>
          <w:p w:rsidR="002F3C09" w:rsidRDefault="002F3C09" w:rsidP="00384AB4">
            <w:r w:rsidRPr="00EC64DD">
              <w:rPr>
                <w:rFonts w:cs="B Nazanin" w:hint="cs"/>
                <w:rtl/>
              </w:rPr>
              <w:t xml:space="preserve">13/11/98 </w:t>
            </w:r>
          </w:p>
        </w:tc>
      </w:tr>
      <w:tr w:rsidR="002F3C09" w:rsidRPr="00181E83" w:rsidTr="0095393C">
        <w:trPr>
          <w:trHeight w:val="432"/>
        </w:trPr>
        <w:tc>
          <w:tcPr>
            <w:tcW w:w="709" w:type="dxa"/>
          </w:tcPr>
          <w:p w:rsidR="002F3C09" w:rsidRDefault="002F3C09" w:rsidP="00384AB4">
            <w:pPr>
              <w:jc w:val="mediumKashida"/>
              <w:rPr>
                <w:rFonts w:cs="B Nazanin"/>
                <w:sz w:val="24"/>
                <w:szCs w:val="24"/>
                <w:rtl/>
              </w:rPr>
            </w:pPr>
            <w:r>
              <w:rPr>
                <w:rFonts w:cs="B Nazanin" w:hint="cs"/>
                <w:sz w:val="24"/>
                <w:szCs w:val="24"/>
                <w:rtl/>
              </w:rPr>
              <w:t>52</w:t>
            </w:r>
          </w:p>
        </w:tc>
        <w:tc>
          <w:tcPr>
            <w:tcW w:w="12545" w:type="dxa"/>
          </w:tcPr>
          <w:p w:rsidR="002F3C09" w:rsidRPr="002F3C09" w:rsidRDefault="002F3C09" w:rsidP="00384AB4">
            <w:pPr>
              <w:jc w:val="lowKashida"/>
              <w:rPr>
                <w:rFonts w:ascii="Tahoma" w:hAnsi="Tahoma" w:cs="B Nazanin"/>
                <w:sz w:val="24"/>
                <w:szCs w:val="24"/>
                <w:rtl/>
              </w:rPr>
            </w:pPr>
            <w:r w:rsidRPr="002F3C09">
              <w:rPr>
                <w:rFonts w:ascii="Tahoma" w:hAnsi="Tahoma" w:cs="B Nazanin"/>
                <w:sz w:val="24"/>
                <w:szCs w:val="24"/>
                <w:rtl/>
              </w:rPr>
              <w:t xml:space="preserve"> بررسی مقایسه ای سختی گذر به والد شدن و مراقبت از شیرخوار در مادران نوجوان باجوان شهرستان کرج</w:t>
            </w:r>
            <w:r w:rsidRPr="002F3C09">
              <w:rPr>
                <w:rFonts w:ascii="Tahoma" w:hAnsi="Tahoma" w:cs="B Nazanin" w:hint="cs"/>
                <w:sz w:val="24"/>
                <w:szCs w:val="24"/>
                <w:rtl/>
              </w:rPr>
              <w:t>"</w:t>
            </w:r>
            <w:r w:rsidRPr="002F3C09">
              <w:rPr>
                <w:rFonts w:ascii="Tahoma" w:hAnsi="Tahoma" w:cs="B Nazanin" w:hint="cs"/>
                <w:b/>
                <w:bCs/>
                <w:sz w:val="24"/>
                <w:szCs w:val="24"/>
                <w:rtl/>
              </w:rPr>
              <w:t>(پایان نامه)</w:t>
            </w:r>
          </w:p>
        </w:tc>
        <w:tc>
          <w:tcPr>
            <w:tcW w:w="1530" w:type="dxa"/>
          </w:tcPr>
          <w:p w:rsidR="002F3C09" w:rsidRDefault="002F3C09" w:rsidP="00384AB4">
            <w:r w:rsidRPr="00EC64DD">
              <w:rPr>
                <w:rFonts w:cs="B Nazanin" w:hint="cs"/>
                <w:rtl/>
              </w:rPr>
              <w:t xml:space="preserve">13/11/98 </w:t>
            </w:r>
          </w:p>
        </w:tc>
      </w:tr>
      <w:tr w:rsidR="002F3C09" w:rsidRPr="00181E83" w:rsidTr="0095393C">
        <w:trPr>
          <w:trHeight w:val="432"/>
        </w:trPr>
        <w:tc>
          <w:tcPr>
            <w:tcW w:w="709" w:type="dxa"/>
          </w:tcPr>
          <w:p w:rsidR="002F3C09" w:rsidRDefault="002F3C09" w:rsidP="00384AB4">
            <w:pPr>
              <w:jc w:val="mediumKashida"/>
              <w:rPr>
                <w:rFonts w:cs="B Nazanin"/>
                <w:sz w:val="24"/>
                <w:szCs w:val="24"/>
                <w:rtl/>
              </w:rPr>
            </w:pPr>
            <w:r>
              <w:rPr>
                <w:rFonts w:cs="B Nazanin" w:hint="cs"/>
                <w:sz w:val="24"/>
                <w:szCs w:val="24"/>
                <w:rtl/>
              </w:rPr>
              <w:lastRenderedPageBreak/>
              <w:t>53</w:t>
            </w:r>
          </w:p>
        </w:tc>
        <w:tc>
          <w:tcPr>
            <w:tcW w:w="12545" w:type="dxa"/>
          </w:tcPr>
          <w:p w:rsidR="002F3C09" w:rsidRPr="002F3C09" w:rsidRDefault="002F3C09" w:rsidP="00384AB4">
            <w:pPr>
              <w:jc w:val="lowKashida"/>
              <w:rPr>
                <w:rFonts w:ascii="Tahoma" w:hAnsi="Tahoma" w:cs="B Nazanin"/>
                <w:sz w:val="24"/>
                <w:szCs w:val="24"/>
                <w:rtl/>
              </w:rPr>
            </w:pPr>
            <w:r w:rsidRPr="002F3C09">
              <w:rPr>
                <w:rFonts w:ascii="Tahoma" w:hAnsi="Tahoma" w:cs="B Nazanin"/>
                <w:sz w:val="24"/>
                <w:szCs w:val="24"/>
                <w:rtl/>
              </w:rPr>
              <w:t>بررسی ارتباط طبقه اجتماعی با دسترسی به خدمات در زنان حاشیه نشین :یک مطالعه مروری منظم</w:t>
            </w:r>
          </w:p>
        </w:tc>
        <w:tc>
          <w:tcPr>
            <w:tcW w:w="1530" w:type="dxa"/>
          </w:tcPr>
          <w:p w:rsidR="002F3C09" w:rsidRDefault="002F3C09" w:rsidP="00384AB4">
            <w:pPr>
              <w:rPr>
                <w:rFonts w:cs="B Nazanin"/>
                <w:rtl/>
              </w:rPr>
            </w:pPr>
            <w:r>
              <w:rPr>
                <w:rFonts w:cs="B Nazanin" w:hint="cs"/>
                <w:rtl/>
              </w:rPr>
              <w:t>5/12/98</w:t>
            </w:r>
          </w:p>
        </w:tc>
      </w:tr>
      <w:tr w:rsidR="002F3C09" w:rsidRPr="00181E83" w:rsidTr="0095393C">
        <w:trPr>
          <w:trHeight w:val="432"/>
        </w:trPr>
        <w:tc>
          <w:tcPr>
            <w:tcW w:w="709" w:type="dxa"/>
          </w:tcPr>
          <w:p w:rsidR="002F3C09" w:rsidRDefault="002F3C09" w:rsidP="00384AB4">
            <w:pPr>
              <w:jc w:val="mediumKashida"/>
              <w:rPr>
                <w:rFonts w:cs="B Nazanin"/>
                <w:sz w:val="24"/>
                <w:szCs w:val="24"/>
                <w:rtl/>
              </w:rPr>
            </w:pPr>
            <w:r>
              <w:rPr>
                <w:rFonts w:cs="B Nazanin" w:hint="cs"/>
                <w:sz w:val="24"/>
                <w:szCs w:val="24"/>
                <w:rtl/>
              </w:rPr>
              <w:t>54</w:t>
            </w:r>
          </w:p>
        </w:tc>
        <w:tc>
          <w:tcPr>
            <w:tcW w:w="12545" w:type="dxa"/>
          </w:tcPr>
          <w:p w:rsidR="002F3C09" w:rsidRPr="002F3C09" w:rsidRDefault="002F3C09" w:rsidP="00384AB4">
            <w:pPr>
              <w:jc w:val="lowKashida"/>
              <w:rPr>
                <w:rFonts w:ascii="Tahoma" w:hAnsi="Tahoma" w:cs="B Nazanin"/>
                <w:sz w:val="24"/>
                <w:szCs w:val="24"/>
                <w:rtl/>
              </w:rPr>
            </w:pPr>
            <w:r w:rsidRPr="002F3C09">
              <w:rPr>
                <w:rFonts w:ascii="Tahoma" w:hAnsi="Tahoma" w:cs="B Nazanin"/>
                <w:sz w:val="24"/>
                <w:szCs w:val="24"/>
                <w:rtl/>
              </w:rPr>
              <w:t>بررسی وضعیت سطح سواد در مبتلایان به کرونا ویروس (</w:t>
            </w:r>
            <w:r w:rsidRPr="002F3C09">
              <w:rPr>
                <w:rFonts w:ascii="Tahoma" w:hAnsi="Tahoma" w:cs="B Nazanin"/>
                <w:sz w:val="24"/>
                <w:szCs w:val="24"/>
              </w:rPr>
              <w:t>COVID19) :</w:t>
            </w:r>
            <w:r w:rsidRPr="002F3C09">
              <w:rPr>
                <w:rFonts w:ascii="Tahoma" w:hAnsi="Tahoma" w:cs="B Nazanin"/>
                <w:sz w:val="24"/>
                <w:szCs w:val="24"/>
                <w:rtl/>
              </w:rPr>
              <w:t>یک مطالعه مروی سیستماتیک</w:t>
            </w:r>
          </w:p>
        </w:tc>
        <w:tc>
          <w:tcPr>
            <w:tcW w:w="1530" w:type="dxa"/>
          </w:tcPr>
          <w:p w:rsidR="002F3C09" w:rsidRDefault="002F3C09" w:rsidP="00384AB4">
            <w:pPr>
              <w:rPr>
                <w:rFonts w:cs="B Nazanin"/>
                <w:rtl/>
              </w:rPr>
            </w:pPr>
            <w:r>
              <w:rPr>
                <w:rFonts w:cs="B Nazanin" w:hint="cs"/>
                <w:rtl/>
              </w:rPr>
              <w:t>20/1/99</w:t>
            </w:r>
          </w:p>
        </w:tc>
      </w:tr>
      <w:tr w:rsidR="002F3C09" w:rsidRPr="00181E83" w:rsidTr="0095393C">
        <w:trPr>
          <w:trHeight w:val="432"/>
        </w:trPr>
        <w:tc>
          <w:tcPr>
            <w:tcW w:w="709" w:type="dxa"/>
          </w:tcPr>
          <w:p w:rsidR="002F3C09" w:rsidRDefault="002F3C09" w:rsidP="00384AB4">
            <w:pPr>
              <w:jc w:val="mediumKashida"/>
              <w:rPr>
                <w:rFonts w:cs="B Nazanin"/>
                <w:sz w:val="24"/>
                <w:szCs w:val="24"/>
                <w:rtl/>
              </w:rPr>
            </w:pPr>
            <w:r>
              <w:rPr>
                <w:rFonts w:cs="B Nazanin" w:hint="cs"/>
                <w:sz w:val="24"/>
                <w:szCs w:val="24"/>
                <w:rtl/>
              </w:rPr>
              <w:t>55</w:t>
            </w:r>
          </w:p>
        </w:tc>
        <w:tc>
          <w:tcPr>
            <w:tcW w:w="12545" w:type="dxa"/>
          </w:tcPr>
          <w:p w:rsidR="002F3C09" w:rsidRPr="002F3C09" w:rsidRDefault="002F3C09" w:rsidP="00384AB4">
            <w:pPr>
              <w:jc w:val="lowKashida"/>
              <w:rPr>
                <w:rFonts w:ascii="Tahoma" w:hAnsi="Tahoma" w:cs="B Nazanin"/>
                <w:sz w:val="24"/>
                <w:szCs w:val="24"/>
                <w:rtl/>
              </w:rPr>
            </w:pPr>
            <w:r w:rsidRPr="002F3C09">
              <w:rPr>
                <w:rFonts w:ascii="Tahoma" w:hAnsi="Tahoma" w:cs="B Nazanin"/>
                <w:sz w:val="24"/>
                <w:szCs w:val="24"/>
                <w:rtl/>
              </w:rPr>
              <w:t xml:space="preserve">بررسی وضعیت سارس، مرس و کووید- 19 در بیماران </w:t>
            </w:r>
            <w:r w:rsidRPr="002F3C09">
              <w:rPr>
                <w:rFonts w:ascii="Tahoma" w:hAnsi="Tahoma" w:cs="B Nazanin"/>
                <w:sz w:val="24"/>
                <w:szCs w:val="24"/>
              </w:rPr>
              <w:t xml:space="preserve">HIV </w:t>
            </w:r>
            <w:r w:rsidRPr="002F3C09">
              <w:rPr>
                <w:rFonts w:ascii="Tahoma" w:hAnsi="Tahoma" w:cs="B Nazanin"/>
                <w:sz w:val="24"/>
                <w:szCs w:val="24"/>
                <w:rtl/>
              </w:rPr>
              <w:t>مثبت :یک مطالعه مرورنظام مند</w:t>
            </w:r>
          </w:p>
        </w:tc>
        <w:tc>
          <w:tcPr>
            <w:tcW w:w="1530" w:type="dxa"/>
          </w:tcPr>
          <w:p w:rsidR="002F3C09" w:rsidRDefault="002F3C09" w:rsidP="00384AB4">
            <w:pPr>
              <w:rPr>
                <w:rFonts w:cs="B Nazanin"/>
                <w:rtl/>
              </w:rPr>
            </w:pPr>
            <w:r>
              <w:rPr>
                <w:rFonts w:cs="B Nazanin" w:hint="cs"/>
                <w:rtl/>
              </w:rPr>
              <w:t>14/2/99</w:t>
            </w:r>
          </w:p>
        </w:tc>
      </w:tr>
      <w:tr w:rsidR="002F3C09" w:rsidRPr="00181E83" w:rsidTr="0095393C">
        <w:trPr>
          <w:trHeight w:val="432"/>
        </w:trPr>
        <w:tc>
          <w:tcPr>
            <w:tcW w:w="709" w:type="dxa"/>
          </w:tcPr>
          <w:p w:rsidR="002F3C09" w:rsidRDefault="002F3C09" w:rsidP="00384AB4">
            <w:pPr>
              <w:jc w:val="mediumKashida"/>
              <w:rPr>
                <w:rFonts w:cs="B Nazanin"/>
                <w:sz w:val="24"/>
                <w:szCs w:val="24"/>
                <w:rtl/>
              </w:rPr>
            </w:pPr>
            <w:r>
              <w:rPr>
                <w:rFonts w:cs="B Nazanin" w:hint="cs"/>
                <w:sz w:val="24"/>
                <w:szCs w:val="24"/>
                <w:rtl/>
              </w:rPr>
              <w:t>56</w:t>
            </w:r>
          </w:p>
        </w:tc>
        <w:tc>
          <w:tcPr>
            <w:tcW w:w="12545" w:type="dxa"/>
          </w:tcPr>
          <w:p w:rsidR="002F3C09" w:rsidRPr="002F3C09" w:rsidRDefault="002F3C09" w:rsidP="00384AB4">
            <w:pPr>
              <w:jc w:val="lowKashida"/>
              <w:rPr>
                <w:rFonts w:ascii="Tahoma" w:hAnsi="Tahoma" w:cs="B Nazanin"/>
                <w:sz w:val="24"/>
                <w:szCs w:val="24"/>
                <w:rtl/>
              </w:rPr>
            </w:pPr>
            <w:r w:rsidRPr="002F3C09">
              <w:rPr>
                <w:rFonts w:cs="B Nazanin"/>
                <w:rtl/>
              </w:rPr>
              <w:t xml:space="preserve"> بررسی وضعیت طبقه اجتماعی با آسیب های اجتماعی در نوجوانان و جوانان حاشیه نشین: یک مرور نظام مند</w:t>
            </w:r>
            <w:r w:rsidRPr="002F3C09">
              <w:rPr>
                <w:rFonts w:cs="B Nazanin" w:hint="cs"/>
                <w:rtl/>
              </w:rPr>
              <w:t xml:space="preserve"> "</w:t>
            </w:r>
          </w:p>
        </w:tc>
        <w:tc>
          <w:tcPr>
            <w:tcW w:w="1530" w:type="dxa"/>
          </w:tcPr>
          <w:p w:rsidR="002F3C09" w:rsidRPr="00EC64DD" w:rsidRDefault="002F3C09" w:rsidP="00384AB4">
            <w:pPr>
              <w:rPr>
                <w:rFonts w:cs="B Nazanin"/>
                <w:rtl/>
              </w:rPr>
            </w:pPr>
            <w:r>
              <w:rPr>
                <w:rFonts w:cs="B Nazanin" w:hint="cs"/>
                <w:rtl/>
              </w:rPr>
              <w:t>21/03/99</w:t>
            </w:r>
          </w:p>
        </w:tc>
      </w:tr>
      <w:tr w:rsidR="002F3C09" w:rsidRPr="00181E83" w:rsidTr="0095393C">
        <w:trPr>
          <w:trHeight w:val="432"/>
        </w:trPr>
        <w:tc>
          <w:tcPr>
            <w:tcW w:w="709" w:type="dxa"/>
          </w:tcPr>
          <w:p w:rsidR="002F3C09" w:rsidRPr="009842B4" w:rsidRDefault="002F3C09" w:rsidP="00384AB4">
            <w:pPr>
              <w:jc w:val="lowKashida"/>
              <w:rPr>
                <w:rFonts w:ascii="Tahoma" w:hAnsi="Tahoma" w:cs="B Nazanin"/>
                <w:sz w:val="24"/>
                <w:szCs w:val="24"/>
                <w:rtl/>
              </w:rPr>
            </w:pPr>
            <w:r w:rsidRPr="009842B4">
              <w:rPr>
                <w:rFonts w:ascii="Tahoma" w:hAnsi="Tahoma" w:cs="B Nazanin" w:hint="cs"/>
                <w:sz w:val="24"/>
                <w:szCs w:val="24"/>
                <w:rtl/>
              </w:rPr>
              <w:t>57</w:t>
            </w:r>
          </w:p>
        </w:tc>
        <w:tc>
          <w:tcPr>
            <w:tcW w:w="12545" w:type="dxa"/>
          </w:tcPr>
          <w:p w:rsidR="002F3C09" w:rsidRPr="002F3C09" w:rsidRDefault="002F3C09" w:rsidP="00384AB4">
            <w:pPr>
              <w:jc w:val="lowKashida"/>
              <w:rPr>
                <w:rFonts w:ascii="Tahoma" w:hAnsi="Tahoma" w:cs="B Nazanin"/>
                <w:sz w:val="24"/>
                <w:szCs w:val="24"/>
                <w:rtl/>
              </w:rPr>
            </w:pPr>
            <w:r w:rsidRPr="002F3C09">
              <w:rPr>
                <w:rFonts w:ascii="Tahoma" w:hAnsi="Tahoma" w:cs="B Nazanin"/>
                <w:sz w:val="24"/>
                <w:szCs w:val="24"/>
                <w:rtl/>
              </w:rPr>
              <w:t>بررسی ارتباط تعیین کننده های سلامت با اختلالات استرس پس از سانحه و تست های سرولوژیکی در افراد مبتلا به کوید 19</w:t>
            </w:r>
          </w:p>
        </w:tc>
        <w:tc>
          <w:tcPr>
            <w:tcW w:w="1530" w:type="dxa"/>
          </w:tcPr>
          <w:p w:rsidR="002F3C09" w:rsidRPr="00EC64DD" w:rsidRDefault="002F3C09" w:rsidP="00384AB4">
            <w:pPr>
              <w:rPr>
                <w:rFonts w:cs="B Nazanin"/>
                <w:rtl/>
              </w:rPr>
            </w:pPr>
            <w:r>
              <w:rPr>
                <w:rFonts w:cs="B Nazanin" w:hint="cs"/>
                <w:rtl/>
              </w:rPr>
              <w:t>23/06/99</w:t>
            </w:r>
          </w:p>
        </w:tc>
      </w:tr>
      <w:tr w:rsidR="002F3C09" w:rsidRPr="00181E83" w:rsidTr="0095393C">
        <w:trPr>
          <w:trHeight w:val="432"/>
        </w:trPr>
        <w:tc>
          <w:tcPr>
            <w:tcW w:w="709" w:type="dxa"/>
          </w:tcPr>
          <w:p w:rsidR="002F3C09" w:rsidRPr="009842B4" w:rsidRDefault="002F3C09" w:rsidP="00384AB4">
            <w:pPr>
              <w:jc w:val="lowKashida"/>
              <w:rPr>
                <w:rFonts w:ascii="Tahoma" w:hAnsi="Tahoma" w:cs="B Nazanin"/>
                <w:sz w:val="24"/>
                <w:szCs w:val="24"/>
                <w:rtl/>
              </w:rPr>
            </w:pPr>
            <w:r w:rsidRPr="009842B4">
              <w:rPr>
                <w:rFonts w:ascii="Tahoma" w:hAnsi="Tahoma" w:cs="B Nazanin" w:hint="cs"/>
                <w:sz w:val="24"/>
                <w:szCs w:val="24"/>
                <w:rtl/>
              </w:rPr>
              <w:t>58</w:t>
            </w:r>
          </w:p>
        </w:tc>
        <w:tc>
          <w:tcPr>
            <w:tcW w:w="12545" w:type="dxa"/>
          </w:tcPr>
          <w:p w:rsidR="002F3C09" w:rsidRPr="002F3C09" w:rsidRDefault="002F3C09" w:rsidP="00DE37AF">
            <w:pPr>
              <w:jc w:val="lowKashida"/>
              <w:rPr>
                <w:rFonts w:ascii="Tahoma" w:hAnsi="Tahoma" w:cs="B Nazanin"/>
                <w:sz w:val="24"/>
                <w:szCs w:val="24"/>
                <w:rtl/>
              </w:rPr>
            </w:pPr>
            <w:r w:rsidRPr="002F3C09">
              <w:rPr>
                <w:rFonts w:ascii="Tahoma" w:hAnsi="Tahoma" w:cs="B Nazanin"/>
                <w:sz w:val="24"/>
                <w:szCs w:val="24"/>
              </w:rPr>
              <w:t> </w:t>
            </w:r>
            <w:r w:rsidRPr="002F3C09">
              <w:rPr>
                <w:rFonts w:ascii="Tahoma" w:hAnsi="Tahoma" w:cs="B Nazanin"/>
                <w:sz w:val="24"/>
                <w:szCs w:val="24"/>
                <w:rtl/>
              </w:rPr>
              <w:t>بررسی آزمون مدل ارتباطی شبکه های اجتماعی وروابط عاطفی اینترنتی با سلامت روان وکیفیت زندگی دانشجویان دانشگاه علوم پزشکی البرز سال1399-1400</w:t>
            </w:r>
            <w:r w:rsidRPr="002F3C09">
              <w:rPr>
                <w:rFonts w:ascii="Tahoma" w:hAnsi="Tahoma" w:cs="B Nazanin"/>
                <w:sz w:val="24"/>
                <w:szCs w:val="24"/>
              </w:rPr>
              <w:t> </w:t>
            </w:r>
            <w:r w:rsidRPr="002F3C09">
              <w:rPr>
                <w:rFonts w:ascii="Tahoma" w:hAnsi="Tahoma" w:cs="B Nazanin" w:hint="cs"/>
                <w:sz w:val="24"/>
                <w:szCs w:val="24"/>
                <w:rtl/>
              </w:rPr>
              <w:t>"(پایان نامه)</w:t>
            </w:r>
          </w:p>
        </w:tc>
        <w:tc>
          <w:tcPr>
            <w:tcW w:w="1530" w:type="dxa"/>
          </w:tcPr>
          <w:p w:rsidR="002F3C09" w:rsidRPr="00DE37AF" w:rsidRDefault="002F3C09" w:rsidP="00DE37AF">
            <w:pPr>
              <w:jc w:val="lowKashida"/>
              <w:rPr>
                <w:rFonts w:ascii="Tahoma" w:hAnsi="Tahoma" w:cs="B Nazanin"/>
                <w:sz w:val="24"/>
                <w:szCs w:val="24"/>
                <w:rtl/>
              </w:rPr>
            </w:pPr>
            <w:r w:rsidRPr="009842B4">
              <w:rPr>
                <w:rFonts w:ascii="Tahoma" w:hAnsi="Tahoma" w:cs="B Nazanin" w:hint="cs"/>
                <w:sz w:val="24"/>
                <w:szCs w:val="24"/>
                <w:rtl/>
              </w:rPr>
              <w:t>21/8/99</w:t>
            </w:r>
          </w:p>
        </w:tc>
      </w:tr>
      <w:tr w:rsidR="002F3C09" w:rsidRPr="00181E83" w:rsidTr="0095393C">
        <w:trPr>
          <w:trHeight w:val="432"/>
        </w:trPr>
        <w:tc>
          <w:tcPr>
            <w:tcW w:w="709" w:type="dxa"/>
          </w:tcPr>
          <w:p w:rsidR="002F3C09" w:rsidRPr="009842B4" w:rsidRDefault="002F3C09" w:rsidP="00384AB4">
            <w:pPr>
              <w:jc w:val="lowKashida"/>
              <w:rPr>
                <w:rFonts w:ascii="Tahoma" w:hAnsi="Tahoma" w:cs="B Nazanin"/>
                <w:sz w:val="24"/>
                <w:szCs w:val="24"/>
                <w:rtl/>
              </w:rPr>
            </w:pPr>
            <w:r w:rsidRPr="009842B4">
              <w:rPr>
                <w:rFonts w:ascii="Tahoma" w:hAnsi="Tahoma" w:cs="B Nazanin" w:hint="cs"/>
                <w:sz w:val="24"/>
                <w:szCs w:val="24"/>
                <w:rtl/>
              </w:rPr>
              <w:t>59</w:t>
            </w:r>
          </w:p>
        </w:tc>
        <w:tc>
          <w:tcPr>
            <w:tcW w:w="12545" w:type="dxa"/>
          </w:tcPr>
          <w:p w:rsidR="002F3C09" w:rsidRPr="002F3C09" w:rsidRDefault="002F3C09" w:rsidP="00384AB4">
            <w:pPr>
              <w:jc w:val="lowKashida"/>
              <w:rPr>
                <w:rFonts w:ascii="Tahoma" w:hAnsi="Tahoma" w:cs="B Nazanin"/>
                <w:sz w:val="24"/>
                <w:szCs w:val="24"/>
                <w:rtl/>
              </w:rPr>
            </w:pPr>
            <w:r w:rsidRPr="002F3C09">
              <w:rPr>
                <w:rFonts w:ascii="Tahoma" w:hAnsi="Tahoma" w:cs="B Nazanin"/>
                <w:sz w:val="24"/>
                <w:szCs w:val="24"/>
                <w:rtl/>
              </w:rPr>
              <w:t>آزمون مدل ارتباطی سلامت معنوی،تنش و نگرانی بارداری و حمایت اجتماعی درک شده با ترس از زایمان و تجربه زایمان در مراکز منتخب دانشگاه علوم پزشکی قزوین 1399-1400 :تحلیل مسیر</w:t>
            </w:r>
            <w:r w:rsidRPr="002F3C09">
              <w:rPr>
                <w:rFonts w:ascii="Tahoma" w:hAnsi="Tahoma" w:cs="B Nazanin" w:hint="cs"/>
                <w:sz w:val="24"/>
                <w:szCs w:val="24"/>
                <w:rtl/>
              </w:rPr>
              <w:t>"(پایان نامه)</w:t>
            </w:r>
          </w:p>
        </w:tc>
        <w:tc>
          <w:tcPr>
            <w:tcW w:w="1530" w:type="dxa"/>
          </w:tcPr>
          <w:p w:rsidR="002F3C09" w:rsidRPr="009842B4" w:rsidRDefault="002F3C09" w:rsidP="00384AB4">
            <w:pPr>
              <w:jc w:val="lowKashida"/>
              <w:rPr>
                <w:rFonts w:ascii="Tahoma" w:hAnsi="Tahoma" w:cs="B Nazanin"/>
                <w:sz w:val="24"/>
                <w:szCs w:val="24"/>
                <w:rtl/>
              </w:rPr>
            </w:pPr>
            <w:r w:rsidRPr="009842B4">
              <w:rPr>
                <w:rFonts w:ascii="Tahoma" w:hAnsi="Tahoma" w:cs="B Nazanin" w:hint="cs"/>
                <w:sz w:val="24"/>
                <w:szCs w:val="24"/>
                <w:rtl/>
              </w:rPr>
              <w:t>21/8/99</w:t>
            </w:r>
          </w:p>
        </w:tc>
      </w:tr>
      <w:tr w:rsidR="002F3C09" w:rsidRPr="00181E83" w:rsidTr="0095393C">
        <w:trPr>
          <w:trHeight w:val="432"/>
        </w:trPr>
        <w:tc>
          <w:tcPr>
            <w:tcW w:w="709" w:type="dxa"/>
          </w:tcPr>
          <w:p w:rsidR="002F3C09" w:rsidRPr="009842B4" w:rsidRDefault="002F3C09" w:rsidP="00384AB4">
            <w:pPr>
              <w:jc w:val="lowKashida"/>
              <w:rPr>
                <w:rFonts w:ascii="Tahoma" w:hAnsi="Tahoma" w:cs="B Nazanin"/>
                <w:sz w:val="24"/>
                <w:szCs w:val="24"/>
                <w:rtl/>
              </w:rPr>
            </w:pPr>
            <w:r w:rsidRPr="009842B4">
              <w:rPr>
                <w:rFonts w:ascii="Tahoma" w:hAnsi="Tahoma" w:cs="B Nazanin" w:hint="cs"/>
                <w:sz w:val="24"/>
                <w:szCs w:val="24"/>
                <w:rtl/>
              </w:rPr>
              <w:t>60</w:t>
            </w:r>
          </w:p>
        </w:tc>
        <w:tc>
          <w:tcPr>
            <w:tcW w:w="12545" w:type="dxa"/>
          </w:tcPr>
          <w:p w:rsidR="002F3C09" w:rsidRPr="002F3C09" w:rsidRDefault="002F3C09" w:rsidP="00384AB4">
            <w:pPr>
              <w:jc w:val="lowKashida"/>
              <w:rPr>
                <w:rFonts w:ascii="Tahoma" w:hAnsi="Tahoma" w:cs="B Nazanin"/>
                <w:sz w:val="24"/>
                <w:szCs w:val="24"/>
              </w:rPr>
            </w:pPr>
            <w:r w:rsidRPr="002F3C09">
              <w:rPr>
                <w:rFonts w:ascii="Tahoma" w:hAnsi="Tahoma" w:cs="B Nazanin"/>
                <w:sz w:val="24"/>
                <w:szCs w:val="24"/>
                <w:rtl/>
              </w:rPr>
              <w:t>شناسایی و رتبه بندی رفتارهای پرخطر نوجوانان شهر کرج بر اساس روش تحلیل سلسله مراتبی</w:t>
            </w:r>
            <w:r w:rsidRPr="002F3C09">
              <w:rPr>
                <w:rFonts w:ascii="Tahoma" w:hAnsi="Tahoma" w:cs="B Nazanin"/>
                <w:sz w:val="24"/>
                <w:szCs w:val="24"/>
              </w:rPr>
              <w:t>(AHP)</w:t>
            </w:r>
          </w:p>
        </w:tc>
        <w:tc>
          <w:tcPr>
            <w:tcW w:w="1530" w:type="dxa"/>
          </w:tcPr>
          <w:p w:rsidR="002F3C09" w:rsidRDefault="002F3C09" w:rsidP="00384AB4">
            <w:r w:rsidRPr="003768DE">
              <w:rPr>
                <w:rFonts w:ascii="Tahoma" w:hAnsi="Tahoma" w:cs="B Nazanin" w:hint="cs"/>
                <w:sz w:val="24"/>
                <w:szCs w:val="24"/>
                <w:rtl/>
              </w:rPr>
              <w:t>25/9/99</w:t>
            </w:r>
          </w:p>
        </w:tc>
      </w:tr>
      <w:tr w:rsidR="002F3C09" w:rsidRPr="00181E83" w:rsidTr="0095393C">
        <w:trPr>
          <w:trHeight w:val="432"/>
        </w:trPr>
        <w:tc>
          <w:tcPr>
            <w:tcW w:w="709" w:type="dxa"/>
          </w:tcPr>
          <w:p w:rsidR="002F3C09" w:rsidRPr="009842B4" w:rsidRDefault="002F3C09" w:rsidP="00384AB4">
            <w:pPr>
              <w:jc w:val="lowKashida"/>
              <w:rPr>
                <w:rFonts w:ascii="Tahoma" w:hAnsi="Tahoma" w:cs="B Nazanin"/>
                <w:sz w:val="24"/>
                <w:szCs w:val="24"/>
                <w:rtl/>
              </w:rPr>
            </w:pPr>
            <w:r w:rsidRPr="009842B4">
              <w:rPr>
                <w:rFonts w:ascii="Tahoma" w:hAnsi="Tahoma" w:cs="B Nazanin" w:hint="cs"/>
                <w:sz w:val="24"/>
                <w:szCs w:val="24"/>
                <w:rtl/>
              </w:rPr>
              <w:t>61</w:t>
            </w:r>
          </w:p>
        </w:tc>
        <w:tc>
          <w:tcPr>
            <w:tcW w:w="12545" w:type="dxa"/>
          </w:tcPr>
          <w:p w:rsidR="002F3C09" w:rsidRPr="002F3C09" w:rsidRDefault="002F3C09" w:rsidP="00384AB4">
            <w:pPr>
              <w:jc w:val="lowKashida"/>
              <w:rPr>
                <w:rFonts w:ascii="Tahoma" w:hAnsi="Tahoma" w:cs="B Nazanin"/>
                <w:sz w:val="24"/>
                <w:szCs w:val="24"/>
                <w:rtl/>
              </w:rPr>
            </w:pPr>
            <w:r w:rsidRPr="002F3C09">
              <w:rPr>
                <w:rFonts w:ascii="Tahoma" w:hAnsi="Tahoma" w:cs="B Nazanin"/>
                <w:sz w:val="24"/>
                <w:szCs w:val="24"/>
                <w:rtl/>
              </w:rPr>
              <w:t>بررسی آزمون مدل ارتباطی ،رابطه والد-کودک با رفتارهای مقابله ای و مشکلات رفتاری کودکان مبتلا به بیش فعالی/کمبود توجه</w:t>
            </w:r>
            <w:r w:rsidRPr="002F3C09">
              <w:rPr>
                <w:rFonts w:ascii="Tahoma" w:hAnsi="Tahoma" w:cs="B Nazanin"/>
                <w:sz w:val="24"/>
                <w:szCs w:val="24"/>
              </w:rPr>
              <w:t>ADHD))</w:t>
            </w:r>
            <w:r w:rsidRPr="002F3C09">
              <w:rPr>
                <w:rFonts w:ascii="Tahoma" w:hAnsi="Tahoma" w:cs="B Nazanin"/>
                <w:sz w:val="24"/>
                <w:szCs w:val="24"/>
                <w:rtl/>
              </w:rPr>
              <w:t>مراجعه کننده به کلینیک های روانپزشکی بیمارستان های منتخب دانشگاه علوم پزشکی البرز سال1400</w:t>
            </w:r>
            <w:r w:rsidRPr="002F3C09">
              <w:rPr>
                <w:rFonts w:ascii="Tahoma" w:hAnsi="Tahoma" w:cs="B Nazanin" w:hint="cs"/>
                <w:sz w:val="24"/>
                <w:szCs w:val="24"/>
                <w:rtl/>
              </w:rPr>
              <w:t>"(پایان نامه)</w:t>
            </w:r>
          </w:p>
        </w:tc>
        <w:tc>
          <w:tcPr>
            <w:tcW w:w="1530" w:type="dxa"/>
          </w:tcPr>
          <w:p w:rsidR="002F3C09" w:rsidRDefault="002F3C09" w:rsidP="00384AB4">
            <w:r w:rsidRPr="003768DE">
              <w:rPr>
                <w:rFonts w:ascii="Tahoma" w:hAnsi="Tahoma" w:cs="B Nazanin" w:hint="cs"/>
                <w:sz w:val="24"/>
                <w:szCs w:val="24"/>
                <w:rtl/>
              </w:rPr>
              <w:t>25/9/99</w:t>
            </w:r>
          </w:p>
        </w:tc>
      </w:tr>
      <w:tr w:rsidR="002F3C09" w:rsidRPr="00181E83" w:rsidTr="0095393C">
        <w:trPr>
          <w:trHeight w:val="432"/>
        </w:trPr>
        <w:tc>
          <w:tcPr>
            <w:tcW w:w="709" w:type="dxa"/>
          </w:tcPr>
          <w:p w:rsidR="002F3C09" w:rsidRPr="009842B4" w:rsidRDefault="002F3C09" w:rsidP="00384AB4">
            <w:pPr>
              <w:jc w:val="lowKashida"/>
              <w:rPr>
                <w:rFonts w:ascii="Tahoma" w:hAnsi="Tahoma" w:cs="B Nazanin"/>
                <w:sz w:val="24"/>
                <w:szCs w:val="24"/>
                <w:rtl/>
              </w:rPr>
            </w:pPr>
            <w:r w:rsidRPr="009842B4">
              <w:rPr>
                <w:rFonts w:ascii="Tahoma" w:hAnsi="Tahoma" w:cs="B Nazanin" w:hint="cs"/>
                <w:sz w:val="24"/>
                <w:szCs w:val="24"/>
                <w:rtl/>
              </w:rPr>
              <w:t>62</w:t>
            </w:r>
          </w:p>
        </w:tc>
        <w:tc>
          <w:tcPr>
            <w:tcW w:w="12545" w:type="dxa"/>
          </w:tcPr>
          <w:p w:rsidR="002F3C09" w:rsidRPr="002F3C09" w:rsidRDefault="002F3C09" w:rsidP="00384AB4">
            <w:pPr>
              <w:jc w:val="lowKashida"/>
              <w:rPr>
                <w:rFonts w:ascii="Tahoma" w:hAnsi="Tahoma" w:cs="B Nazanin"/>
                <w:sz w:val="24"/>
                <w:szCs w:val="24"/>
                <w:rtl/>
              </w:rPr>
            </w:pPr>
            <w:r w:rsidRPr="002F3C09">
              <w:rPr>
                <w:rFonts w:ascii="Tahoma" w:hAnsi="Tahoma" w:cs="B Nazanin"/>
                <w:sz w:val="24"/>
                <w:szCs w:val="24"/>
                <w:rtl/>
              </w:rPr>
              <w:t>بررسی امکان به کارگیری مشاوره ازدواج از راه دور در مراکز جامع سلامت شهرستان کرج</w:t>
            </w:r>
            <w:r w:rsidRPr="002F3C09">
              <w:rPr>
                <w:rFonts w:ascii="Tahoma" w:hAnsi="Tahoma" w:cs="B Nazanin" w:hint="cs"/>
                <w:sz w:val="24"/>
                <w:szCs w:val="24"/>
                <w:rtl/>
              </w:rPr>
              <w:t>"(پایان نامه)</w:t>
            </w:r>
          </w:p>
        </w:tc>
        <w:tc>
          <w:tcPr>
            <w:tcW w:w="1530" w:type="dxa"/>
          </w:tcPr>
          <w:p w:rsidR="002F3C09" w:rsidRDefault="002F3C09" w:rsidP="00384AB4">
            <w:r w:rsidRPr="003768DE">
              <w:rPr>
                <w:rFonts w:ascii="Tahoma" w:hAnsi="Tahoma" w:cs="B Nazanin" w:hint="cs"/>
                <w:sz w:val="24"/>
                <w:szCs w:val="24"/>
                <w:rtl/>
              </w:rPr>
              <w:t>25/9/99</w:t>
            </w:r>
          </w:p>
        </w:tc>
      </w:tr>
      <w:tr w:rsidR="002F3C09" w:rsidRPr="00181E83" w:rsidTr="0095393C">
        <w:trPr>
          <w:trHeight w:val="432"/>
        </w:trPr>
        <w:tc>
          <w:tcPr>
            <w:tcW w:w="709" w:type="dxa"/>
          </w:tcPr>
          <w:p w:rsidR="002F3C09" w:rsidRPr="009842B4" w:rsidRDefault="002F3C09" w:rsidP="00384AB4">
            <w:pPr>
              <w:jc w:val="lowKashida"/>
              <w:rPr>
                <w:rFonts w:ascii="Tahoma" w:hAnsi="Tahoma" w:cs="B Nazanin"/>
                <w:sz w:val="24"/>
                <w:szCs w:val="24"/>
                <w:rtl/>
              </w:rPr>
            </w:pPr>
            <w:r w:rsidRPr="009842B4">
              <w:rPr>
                <w:rFonts w:ascii="Tahoma" w:hAnsi="Tahoma" w:cs="B Nazanin" w:hint="cs"/>
                <w:sz w:val="24"/>
                <w:szCs w:val="24"/>
                <w:rtl/>
              </w:rPr>
              <w:t>63</w:t>
            </w:r>
          </w:p>
        </w:tc>
        <w:tc>
          <w:tcPr>
            <w:tcW w:w="12545" w:type="dxa"/>
          </w:tcPr>
          <w:p w:rsidR="002F3C09" w:rsidRPr="002F3C09" w:rsidRDefault="002F3C09" w:rsidP="00384AB4">
            <w:pPr>
              <w:jc w:val="lowKashida"/>
              <w:rPr>
                <w:rFonts w:ascii="Tahoma" w:hAnsi="Tahoma" w:cs="B Nazanin"/>
                <w:sz w:val="24"/>
                <w:szCs w:val="24"/>
                <w:rtl/>
              </w:rPr>
            </w:pPr>
            <w:r w:rsidRPr="002F3C09">
              <w:rPr>
                <w:rFonts w:ascii="Tahoma" w:hAnsi="Tahoma" w:cs="B Nazanin"/>
                <w:sz w:val="24"/>
                <w:szCs w:val="24"/>
                <w:rtl/>
              </w:rPr>
              <w:t>امکان سنجی راه اندازی مراقبت های بارداری از راه دور در مراکز جامع سلامت شهرستان کرج</w:t>
            </w:r>
            <w:r w:rsidRPr="002F3C09">
              <w:rPr>
                <w:rFonts w:ascii="Tahoma" w:hAnsi="Tahoma" w:cs="B Nazanin" w:hint="cs"/>
                <w:sz w:val="24"/>
                <w:szCs w:val="24"/>
                <w:rtl/>
              </w:rPr>
              <w:t>"(پایان نامه)</w:t>
            </w:r>
          </w:p>
        </w:tc>
        <w:tc>
          <w:tcPr>
            <w:tcW w:w="1530" w:type="dxa"/>
          </w:tcPr>
          <w:p w:rsidR="002F3C09" w:rsidRPr="009842B4" w:rsidRDefault="002F3C09" w:rsidP="00384AB4">
            <w:pPr>
              <w:jc w:val="lowKashida"/>
              <w:rPr>
                <w:rFonts w:ascii="Tahoma" w:hAnsi="Tahoma" w:cs="B Nazanin"/>
                <w:sz w:val="24"/>
                <w:szCs w:val="24"/>
                <w:rtl/>
              </w:rPr>
            </w:pPr>
            <w:r>
              <w:rPr>
                <w:rFonts w:ascii="Tahoma" w:hAnsi="Tahoma" w:cs="B Nazanin" w:hint="cs"/>
                <w:sz w:val="24"/>
                <w:szCs w:val="24"/>
                <w:rtl/>
              </w:rPr>
              <w:t>25/9/99</w:t>
            </w:r>
          </w:p>
        </w:tc>
      </w:tr>
      <w:tr w:rsidR="002F3C09" w:rsidRPr="00181E83" w:rsidTr="0095393C">
        <w:trPr>
          <w:trHeight w:val="432"/>
        </w:trPr>
        <w:tc>
          <w:tcPr>
            <w:tcW w:w="709" w:type="dxa"/>
          </w:tcPr>
          <w:p w:rsidR="002F3C09" w:rsidRDefault="002F3C09" w:rsidP="00384AB4">
            <w:pPr>
              <w:jc w:val="lowKashida"/>
              <w:rPr>
                <w:rFonts w:ascii="Tahoma" w:hAnsi="Tahoma" w:cs="B Nazanin"/>
                <w:sz w:val="24"/>
                <w:szCs w:val="24"/>
                <w:rtl/>
              </w:rPr>
            </w:pPr>
            <w:r>
              <w:rPr>
                <w:rFonts w:ascii="Tahoma" w:hAnsi="Tahoma" w:cs="B Nazanin" w:hint="cs"/>
                <w:sz w:val="24"/>
                <w:szCs w:val="24"/>
                <w:rtl/>
              </w:rPr>
              <w:t>64</w:t>
            </w:r>
          </w:p>
        </w:tc>
        <w:tc>
          <w:tcPr>
            <w:tcW w:w="12545" w:type="dxa"/>
          </w:tcPr>
          <w:p w:rsidR="002F3C09" w:rsidRPr="002F3C09" w:rsidRDefault="002F3C09" w:rsidP="00384AB4">
            <w:pPr>
              <w:jc w:val="lowKashida"/>
              <w:rPr>
                <w:rFonts w:ascii="Tahoma" w:hAnsi="Tahoma" w:cs="B Nazanin"/>
                <w:sz w:val="24"/>
                <w:szCs w:val="24"/>
                <w:rtl/>
              </w:rPr>
            </w:pPr>
            <w:r w:rsidRPr="002F3C09">
              <w:rPr>
                <w:rFonts w:ascii="Tahoma" w:hAnsi="Tahoma" w:cs="B Nazanin"/>
                <w:sz w:val="24"/>
                <w:szCs w:val="24"/>
                <w:rtl/>
              </w:rPr>
              <w:t>بررسی امکان به کار گیری مشاوره شیر مادر از راه دور در مراکز سلامت منتخب شهرستان کرج</w:t>
            </w:r>
            <w:r w:rsidRPr="002F3C09">
              <w:rPr>
                <w:rFonts w:ascii="Tahoma" w:hAnsi="Tahoma" w:cs="B Nazanin" w:hint="cs"/>
                <w:sz w:val="24"/>
                <w:szCs w:val="24"/>
                <w:rtl/>
              </w:rPr>
              <w:t>"(پایان نامه)</w:t>
            </w:r>
          </w:p>
        </w:tc>
        <w:tc>
          <w:tcPr>
            <w:tcW w:w="1530" w:type="dxa"/>
          </w:tcPr>
          <w:p w:rsidR="002F3C09" w:rsidRPr="009842B4" w:rsidRDefault="002F3C09" w:rsidP="00384AB4">
            <w:pPr>
              <w:jc w:val="lowKashida"/>
              <w:rPr>
                <w:rFonts w:ascii="Tahoma" w:hAnsi="Tahoma" w:cs="B Nazanin"/>
                <w:sz w:val="24"/>
                <w:szCs w:val="24"/>
                <w:rtl/>
              </w:rPr>
            </w:pPr>
            <w:r w:rsidRPr="009842B4">
              <w:rPr>
                <w:rFonts w:ascii="Tahoma" w:hAnsi="Tahoma" w:cs="B Nazanin" w:hint="cs"/>
                <w:sz w:val="24"/>
                <w:szCs w:val="24"/>
                <w:rtl/>
              </w:rPr>
              <w:t>23/10/99</w:t>
            </w:r>
          </w:p>
        </w:tc>
      </w:tr>
      <w:tr w:rsidR="002F3C09" w:rsidRPr="00181E83" w:rsidTr="0095393C">
        <w:trPr>
          <w:trHeight w:val="432"/>
        </w:trPr>
        <w:tc>
          <w:tcPr>
            <w:tcW w:w="709" w:type="dxa"/>
          </w:tcPr>
          <w:p w:rsidR="002F3C09" w:rsidRPr="009842B4" w:rsidRDefault="002F3C09" w:rsidP="002F3C09">
            <w:pPr>
              <w:jc w:val="lowKashida"/>
              <w:rPr>
                <w:rFonts w:ascii="Tahoma" w:hAnsi="Tahoma" w:cs="B Nazanin"/>
                <w:sz w:val="24"/>
                <w:szCs w:val="24"/>
                <w:rtl/>
              </w:rPr>
            </w:pPr>
            <w:r>
              <w:rPr>
                <w:rFonts w:ascii="Tahoma" w:hAnsi="Tahoma" w:cs="B Nazanin" w:hint="cs"/>
                <w:sz w:val="24"/>
                <w:szCs w:val="24"/>
                <w:rtl/>
              </w:rPr>
              <w:t>65</w:t>
            </w:r>
          </w:p>
        </w:tc>
        <w:tc>
          <w:tcPr>
            <w:tcW w:w="12545" w:type="dxa"/>
          </w:tcPr>
          <w:p w:rsidR="002F3C09" w:rsidRPr="002F3C09" w:rsidRDefault="002F3C09" w:rsidP="002F3C09">
            <w:pPr>
              <w:jc w:val="lowKashida"/>
              <w:rPr>
                <w:rFonts w:ascii="Tahoma" w:hAnsi="Tahoma" w:cs="B Nazanin"/>
                <w:sz w:val="24"/>
                <w:szCs w:val="24"/>
                <w:rtl/>
              </w:rPr>
            </w:pPr>
            <w:r w:rsidRPr="002F3C09">
              <w:rPr>
                <w:rFonts w:ascii="Tahoma" w:hAnsi="Tahoma" w:cs="B Nazanin"/>
                <w:sz w:val="24"/>
                <w:szCs w:val="24"/>
                <w:rtl/>
              </w:rPr>
              <w:t>بررسی آزمون مدل ارتباطی ترس از کرونا، اضطراب سلامتی و روابط اجتماعی در افراد مبتلا به نقص سیستم ایمنی</w:t>
            </w:r>
            <w:r w:rsidRPr="002F3C09">
              <w:rPr>
                <w:rFonts w:ascii="Tahoma" w:hAnsi="Tahoma" w:cs="B Nazanin"/>
                <w:sz w:val="24"/>
                <w:szCs w:val="24"/>
              </w:rPr>
              <w:t xml:space="preserve"> HIV </w:t>
            </w:r>
            <w:r w:rsidRPr="002F3C09">
              <w:rPr>
                <w:rFonts w:ascii="Tahoma" w:hAnsi="Tahoma" w:cs="B Nazanin"/>
                <w:sz w:val="24"/>
                <w:szCs w:val="24"/>
                <w:rtl/>
              </w:rPr>
              <w:t>مراجعه کننده به مرکز بیماری های رفتاری بیمارستان امام خمینی ره تهران سال1400</w:t>
            </w:r>
          </w:p>
        </w:tc>
        <w:tc>
          <w:tcPr>
            <w:tcW w:w="1530" w:type="dxa"/>
          </w:tcPr>
          <w:p w:rsidR="002F3C09" w:rsidRPr="009842B4" w:rsidRDefault="002F3C09" w:rsidP="002F3C09">
            <w:pPr>
              <w:jc w:val="lowKashida"/>
              <w:rPr>
                <w:rFonts w:ascii="Tahoma" w:hAnsi="Tahoma" w:cs="B Nazanin"/>
                <w:sz w:val="24"/>
                <w:szCs w:val="24"/>
                <w:rtl/>
              </w:rPr>
            </w:pPr>
            <w:r>
              <w:rPr>
                <w:rFonts w:ascii="Tahoma" w:hAnsi="Tahoma" w:cs="B Nazanin" w:hint="cs"/>
                <w:sz w:val="24"/>
                <w:szCs w:val="24"/>
                <w:rtl/>
              </w:rPr>
              <w:t>5/12/99</w:t>
            </w:r>
          </w:p>
        </w:tc>
      </w:tr>
      <w:tr w:rsidR="002F3C09" w:rsidRPr="00181E83" w:rsidTr="0095393C">
        <w:trPr>
          <w:trHeight w:val="432"/>
        </w:trPr>
        <w:tc>
          <w:tcPr>
            <w:tcW w:w="709" w:type="dxa"/>
          </w:tcPr>
          <w:p w:rsidR="002F3C09" w:rsidRDefault="002F3C09" w:rsidP="002F3C09">
            <w:pPr>
              <w:jc w:val="lowKashida"/>
              <w:rPr>
                <w:rFonts w:ascii="Tahoma" w:hAnsi="Tahoma" w:cs="B Nazanin"/>
                <w:sz w:val="24"/>
                <w:szCs w:val="24"/>
                <w:rtl/>
              </w:rPr>
            </w:pPr>
            <w:r>
              <w:rPr>
                <w:rFonts w:ascii="Tahoma" w:hAnsi="Tahoma" w:cs="B Nazanin" w:hint="cs"/>
                <w:sz w:val="24"/>
                <w:szCs w:val="24"/>
                <w:rtl/>
              </w:rPr>
              <w:t>66</w:t>
            </w:r>
          </w:p>
        </w:tc>
        <w:tc>
          <w:tcPr>
            <w:tcW w:w="12545" w:type="dxa"/>
          </w:tcPr>
          <w:p w:rsidR="002F3C09" w:rsidRPr="002F3C09" w:rsidRDefault="002F3C09" w:rsidP="002F3C09">
            <w:pPr>
              <w:jc w:val="lowKashida"/>
              <w:rPr>
                <w:rFonts w:ascii="Tahoma" w:hAnsi="Tahoma" w:cs="B Nazanin"/>
                <w:sz w:val="24"/>
                <w:szCs w:val="24"/>
                <w:rtl/>
              </w:rPr>
            </w:pPr>
            <w:r w:rsidRPr="002F3C09">
              <w:rPr>
                <w:rFonts w:ascii="Tahoma" w:hAnsi="Tahoma" w:cs="B Nazanin"/>
                <w:sz w:val="24"/>
                <w:szCs w:val="24"/>
                <w:rtl/>
              </w:rPr>
              <w:t>شناسایی عوامل موثر بر رضایتمندی تحصیلی دانشجو معلمان دانشگاه فرهنگیان استان البرز در دوران کرونا و ارائه مدل علی</w:t>
            </w:r>
          </w:p>
        </w:tc>
        <w:tc>
          <w:tcPr>
            <w:tcW w:w="1530" w:type="dxa"/>
          </w:tcPr>
          <w:p w:rsidR="002F3C09" w:rsidRPr="009842B4" w:rsidRDefault="002F3C09" w:rsidP="002F3C09">
            <w:pPr>
              <w:jc w:val="lowKashida"/>
              <w:rPr>
                <w:rFonts w:ascii="Tahoma" w:hAnsi="Tahoma" w:cs="B Nazanin"/>
                <w:sz w:val="24"/>
                <w:szCs w:val="24"/>
                <w:rtl/>
              </w:rPr>
            </w:pPr>
            <w:r>
              <w:rPr>
                <w:rFonts w:ascii="Tahoma" w:hAnsi="Tahoma" w:cs="B Nazanin" w:hint="cs"/>
                <w:sz w:val="24"/>
                <w:szCs w:val="24"/>
                <w:rtl/>
              </w:rPr>
              <w:t>23/12/99</w:t>
            </w:r>
          </w:p>
        </w:tc>
      </w:tr>
      <w:tr w:rsidR="002F3C09" w:rsidRPr="00181E83" w:rsidTr="0095393C">
        <w:trPr>
          <w:trHeight w:val="432"/>
        </w:trPr>
        <w:tc>
          <w:tcPr>
            <w:tcW w:w="709" w:type="dxa"/>
          </w:tcPr>
          <w:p w:rsidR="002F3C09" w:rsidRDefault="002F3C09" w:rsidP="002F3C09">
            <w:pPr>
              <w:jc w:val="lowKashida"/>
              <w:rPr>
                <w:rFonts w:ascii="Tahoma" w:hAnsi="Tahoma" w:cs="B Nazanin"/>
                <w:sz w:val="24"/>
                <w:szCs w:val="24"/>
                <w:rtl/>
              </w:rPr>
            </w:pPr>
            <w:r>
              <w:rPr>
                <w:rFonts w:ascii="Tahoma" w:hAnsi="Tahoma" w:cs="B Nazanin" w:hint="cs"/>
                <w:sz w:val="24"/>
                <w:szCs w:val="24"/>
                <w:rtl/>
              </w:rPr>
              <w:t>67</w:t>
            </w:r>
          </w:p>
        </w:tc>
        <w:tc>
          <w:tcPr>
            <w:tcW w:w="12545" w:type="dxa"/>
          </w:tcPr>
          <w:p w:rsidR="002F3C09" w:rsidRPr="002F3C09" w:rsidRDefault="002F3C09" w:rsidP="002F3C09">
            <w:pPr>
              <w:jc w:val="lowKashida"/>
              <w:rPr>
                <w:rFonts w:ascii="Tahoma" w:hAnsi="Tahoma" w:cs="B Nazanin"/>
                <w:sz w:val="24"/>
                <w:szCs w:val="24"/>
                <w:rtl/>
              </w:rPr>
            </w:pPr>
            <w:r w:rsidRPr="002F3C09">
              <w:rPr>
                <w:rFonts w:ascii="Tahoma" w:hAnsi="Tahoma" w:cs="B Nazanin"/>
                <w:sz w:val="24"/>
                <w:szCs w:val="24"/>
                <w:rtl/>
              </w:rPr>
              <w:t>بررسی ارتباط بین هوش هیجانی و صلاحیت بالینی دانشجویان پرستاری دانشگاه علوم پزشکی البرز در سال 1400</w:t>
            </w:r>
          </w:p>
        </w:tc>
        <w:tc>
          <w:tcPr>
            <w:tcW w:w="1530" w:type="dxa"/>
          </w:tcPr>
          <w:p w:rsidR="002F3C09" w:rsidRPr="009842B4" w:rsidRDefault="002F3C09" w:rsidP="002F3C09">
            <w:pPr>
              <w:jc w:val="lowKashida"/>
              <w:rPr>
                <w:rFonts w:ascii="Tahoma" w:hAnsi="Tahoma" w:cs="B Nazanin"/>
                <w:sz w:val="24"/>
                <w:szCs w:val="24"/>
                <w:rtl/>
              </w:rPr>
            </w:pPr>
            <w:r>
              <w:rPr>
                <w:rFonts w:ascii="Tahoma" w:hAnsi="Tahoma" w:cs="B Nazanin" w:hint="cs"/>
                <w:sz w:val="24"/>
                <w:szCs w:val="24"/>
                <w:rtl/>
              </w:rPr>
              <w:t>23/12/99</w:t>
            </w:r>
          </w:p>
        </w:tc>
      </w:tr>
      <w:tr w:rsidR="002F3C09" w:rsidRPr="00181E83" w:rsidTr="0095393C">
        <w:trPr>
          <w:trHeight w:val="432"/>
        </w:trPr>
        <w:tc>
          <w:tcPr>
            <w:tcW w:w="709" w:type="dxa"/>
          </w:tcPr>
          <w:p w:rsidR="002F3C09" w:rsidRDefault="002F3C09" w:rsidP="002F3C09">
            <w:pPr>
              <w:jc w:val="lowKashida"/>
              <w:rPr>
                <w:rFonts w:ascii="Tahoma" w:hAnsi="Tahoma" w:cs="B Nazanin"/>
                <w:sz w:val="24"/>
                <w:szCs w:val="24"/>
                <w:rtl/>
              </w:rPr>
            </w:pPr>
            <w:r>
              <w:rPr>
                <w:rFonts w:ascii="Tahoma" w:hAnsi="Tahoma" w:cs="B Nazanin" w:hint="cs"/>
                <w:sz w:val="24"/>
                <w:szCs w:val="24"/>
                <w:rtl/>
              </w:rPr>
              <w:t>68</w:t>
            </w:r>
          </w:p>
        </w:tc>
        <w:tc>
          <w:tcPr>
            <w:tcW w:w="12545" w:type="dxa"/>
          </w:tcPr>
          <w:p w:rsidR="002F3C09" w:rsidRPr="00BC4B09" w:rsidRDefault="002F3C09" w:rsidP="002F3C09">
            <w:pPr>
              <w:jc w:val="lowKashida"/>
              <w:rPr>
                <w:rFonts w:ascii="Tahoma" w:hAnsi="Tahoma" w:cs="B Nazanin"/>
                <w:sz w:val="24"/>
                <w:szCs w:val="24"/>
                <w:rtl/>
              </w:rPr>
            </w:pPr>
            <w:r w:rsidRPr="00DC6F3A">
              <w:rPr>
                <w:rFonts w:ascii="Tahoma" w:hAnsi="Tahoma" w:cs="B Nazanin"/>
                <w:sz w:val="24"/>
                <w:szCs w:val="24"/>
                <w:rtl/>
              </w:rPr>
              <w:t>دیدگاه دانشجویان پرستاری دانشگاه علوم پزشکی البرز در مورد مراقبت تسکینی در سال 1400</w:t>
            </w:r>
          </w:p>
        </w:tc>
        <w:tc>
          <w:tcPr>
            <w:tcW w:w="1530" w:type="dxa"/>
          </w:tcPr>
          <w:p w:rsidR="002F3C09" w:rsidRPr="009842B4" w:rsidRDefault="002F3C09" w:rsidP="002F3C09">
            <w:pPr>
              <w:jc w:val="lowKashida"/>
              <w:rPr>
                <w:rFonts w:ascii="Tahoma" w:hAnsi="Tahoma" w:cs="B Nazanin"/>
                <w:sz w:val="24"/>
                <w:szCs w:val="24"/>
                <w:rtl/>
              </w:rPr>
            </w:pPr>
            <w:r>
              <w:rPr>
                <w:rFonts w:ascii="Tahoma" w:hAnsi="Tahoma" w:cs="B Nazanin" w:hint="cs"/>
                <w:sz w:val="24"/>
                <w:szCs w:val="24"/>
                <w:rtl/>
              </w:rPr>
              <w:t>23/12/99</w:t>
            </w:r>
          </w:p>
        </w:tc>
      </w:tr>
      <w:tr w:rsidR="002F3C09" w:rsidRPr="00181E83" w:rsidTr="0095393C">
        <w:trPr>
          <w:trHeight w:val="432"/>
        </w:trPr>
        <w:tc>
          <w:tcPr>
            <w:tcW w:w="709" w:type="dxa"/>
          </w:tcPr>
          <w:p w:rsidR="002F3C09" w:rsidRDefault="002F3C09" w:rsidP="002F3C09">
            <w:pPr>
              <w:jc w:val="lowKashida"/>
              <w:rPr>
                <w:rFonts w:ascii="Tahoma" w:hAnsi="Tahoma" w:cs="B Nazanin"/>
                <w:sz w:val="24"/>
                <w:szCs w:val="24"/>
                <w:rtl/>
              </w:rPr>
            </w:pPr>
            <w:r>
              <w:rPr>
                <w:rFonts w:ascii="Tahoma" w:hAnsi="Tahoma" w:cs="B Nazanin" w:hint="cs"/>
                <w:sz w:val="24"/>
                <w:szCs w:val="24"/>
                <w:rtl/>
              </w:rPr>
              <w:t>69</w:t>
            </w:r>
          </w:p>
        </w:tc>
        <w:tc>
          <w:tcPr>
            <w:tcW w:w="12545" w:type="dxa"/>
          </w:tcPr>
          <w:p w:rsidR="002F3C09" w:rsidRPr="00DC6F3A" w:rsidRDefault="002F3C09" w:rsidP="002F3C09">
            <w:pPr>
              <w:jc w:val="lowKashida"/>
              <w:rPr>
                <w:rFonts w:ascii="Tahoma" w:hAnsi="Tahoma" w:cs="B Nazanin"/>
                <w:sz w:val="24"/>
                <w:szCs w:val="24"/>
                <w:rtl/>
              </w:rPr>
            </w:pPr>
            <w:r w:rsidRPr="00593259">
              <w:rPr>
                <w:rFonts w:ascii="Tahoma" w:hAnsi="Tahoma" w:cs="B Nazanin" w:hint="eastAsia"/>
                <w:sz w:val="24"/>
                <w:szCs w:val="24"/>
                <w:rtl/>
              </w:rPr>
              <w:t>بررس</w:t>
            </w:r>
            <w:r w:rsidRPr="00593259">
              <w:rPr>
                <w:rFonts w:ascii="Tahoma" w:hAnsi="Tahoma" w:cs="B Nazanin" w:hint="cs"/>
                <w:sz w:val="24"/>
                <w:szCs w:val="24"/>
                <w:rtl/>
              </w:rPr>
              <w:t>ی</w:t>
            </w:r>
            <w:r w:rsidRPr="00593259">
              <w:rPr>
                <w:rFonts w:ascii="Tahoma" w:hAnsi="Tahoma" w:cs="B Nazanin"/>
                <w:sz w:val="24"/>
                <w:szCs w:val="24"/>
                <w:rtl/>
              </w:rPr>
              <w:t xml:space="preserve"> </w:t>
            </w:r>
            <w:r w:rsidRPr="00593259">
              <w:rPr>
                <w:rFonts w:ascii="Tahoma" w:hAnsi="Tahoma" w:cs="B Nazanin" w:hint="eastAsia"/>
                <w:sz w:val="24"/>
                <w:szCs w:val="24"/>
                <w:rtl/>
              </w:rPr>
              <w:t>م</w:t>
            </w:r>
            <w:r w:rsidRPr="00593259">
              <w:rPr>
                <w:rFonts w:ascii="Tahoma" w:hAnsi="Tahoma" w:cs="B Nazanin" w:hint="cs"/>
                <w:sz w:val="24"/>
                <w:szCs w:val="24"/>
                <w:rtl/>
              </w:rPr>
              <w:t>ی</w:t>
            </w:r>
            <w:r w:rsidRPr="00593259">
              <w:rPr>
                <w:rFonts w:ascii="Tahoma" w:hAnsi="Tahoma" w:cs="B Nazanin" w:hint="eastAsia"/>
                <w:sz w:val="24"/>
                <w:szCs w:val="24"/>
                <w:rtl/>
              </w:rPr>
              <w:t>زان</w:t>
            </w:r>
            <w:r w:rsidRPr="00593259">
              <w:rPr>
                <w:rFonts w:ascii="Tahoma" w:hAnsi="Tahoma" w:cs="B Nazanin"/>
                <w:sz w:val="24"/>
                <w:szCs w:val="24"/>
                <w:rtl/>
              </w:rPr>
              <w:t xml:space="preserve"> </w:t>
            </w:r>
            <w:r w:rsidRPr="00593259">
              <w:rPr>
                <w:rFonts w:ascii="Tahoma" w:hAnsi="Tahoma" w:cs="B Nazanin" w:hint="eastAsia"/>
                <w:sz w:val="24"/>
                <w:szCs w:val="24"/>
                <w:rtl/>
              </w:rPr>
              <w:t>ش</w:t>
            </w:r>
            <w:r w:rsidRPr="00593259">
              <w:rPr>
                <w:rFonts w:ascii="Tahoma" w:hAnsi="Tahoma" w:cs="B Nazanin" w:hint="cs"/>
                <w:sz w:val="24"/>
                <w:szCs w:val="24"/>
                <w:rtl/>
              </w:rPr>
              <w:t>ی</w:t>
            </w:r>
            <w:r w:rsidRPr="00593259">
              <w:rPr>
                <w:rFonts w:ascii="Tahoma" w:hAnsi="Tahoma" w:cs="B Nazanin" w:hint="eastAsia"/>
                <w:sz w:val="24"/>
                <w:szCs w:val="24"/>
                <w:rtl/>
              </w:rPr>
              <w:t>وع</w:t>
            </w:r>
            <w:r w:rsidRPr="00593259">
              <w:rPr>
                <w:rFonts w:ascii="Tahoma" w:hAnsi="Tahoma" w:cs="B Nazanin"/>
                <w:sz w:val="24"/>
                <w:szCs w:val="24"/>
                <w:rtl/>
              </w:rPr>
              <w:t xml:space="preserve"> </w:t>
            </w:r>
            <w:r w:rsidRPr="00593259">
              <w:rPr>
                <w:rFonts w:ascii="Tahoma" w:hAnsi="Tahoma" w:cs="B Nazanin" w:hint="eastAsia"/>
                <w:sz w:val="24"/>
                <w:szCs w:val="24"/>
                <w:rtl/>
              </w:rPr>
              <w:t>خشونت‌ها</w:t>
            </w:r>
            <w:r w:rsidRPr="00593259">
              <w:rPr>
                <w:rFonts w:ascii="Tahoma" w:hAnsi="Tahoma" w:cs="B Nazanin" w:hint="cs"/>
                <w:sz w:val="24"/>
                <w:szCs w:val="24"/>
                <w:rtl/>
              </w:rPr>
              <w:t>ی</w:t>
            </w:r>
            <w:r w:rsidRPr="00593259">
              <w:rPr>
                <w:rFonts w:ascii="Tahoma" w:hAnsi="Tahoma" w:cs="B Nazanin"/>
                <w:sz w:val="24"/>
                <w:szCs w:val="24"/>
                <w:rtl/>
              </w:rPr>
              <w:t xml:space="preserve"> </w:t>
            </w:r>
            <w:r w:rsidRPr="00593259">
              <w:rPr>
                <w:rFonts w:ascii="Tahoma" w:hAnsi="Tahoma" w:cs="B Nazanin" w:hint="eastAsia"/>
                <w:sz w:val="24"/>
                <w:szCs w:val="24"/>
                <w:rtl/>
              </w:rPr>
              <w:t>خانگ</w:t>
            </w:r>
            <w:r w:rsidRPr="00593259">
              <w:rPr>
                <w:rFonts w:ascii="Tahoma" w:hAnsi="Tahoma" w:cs="B Nazanin" w:hint="cs"/>
                <w:sz w:val="24"/>
                <w:szCs w:val="24"/>
                <w:rtl/>
              </w:rPr>
              <w:t>ی</w:t>
            </w:r>
            <w:r w:rsidRPr="00593259">
              <w:rPr>
                <w:rFonts w:ascii="Tahoma" w:hAnsi="Tahoma" w:cs="B Nazanin"/>
                <w:sz w:val="24"/>
                <w:szCs w:val="24"/>
                <w:rtl/>
              </w:rPr>
              <w:t xml:space="preserve"> </w:t>
            </w:r>
            <w:r w:rsidRPr="00593259">
              <w:rPr>
                <w:rFonts w:ascii="Tahoma" w:hAnsi="Tahoma" w:cs="B Nazanin" w:hint="eastAsia"/>
                <w:sz w:val="24"/>
                <w:szCs w:val="24"/>
                <w:rtl/>
              </w:rPr>
              <w:t>و</w:t>
            </w:r>
            <w:r w:rsidRPr="00593259">
              <w:rPr>
                <w:rFonts w:ascii="Tahoma" w:hAnsi="Tahoma" w:cs="B Nazanin"/>
                <w:sz w:val="24"/>
                <w:szCs w:val="24"/>
                <w:rtl/>
              </w:rPr>
              <w:t xml:space="preserve"> </w:t>
            </w:r>
            <w:r w:rsidRPr="00593259">
              <w:rPr>
                <w:rFonts w:ascii="Tahoma" w:hAnsi="Tahoma" w:cs="B Nazanin" w:hint="eastAsia"/>
                <w:sz w:val="24"/>
                <w:szCs w:val="24"/>
                <w:rtl/>
              </w:rPr>
              <w:t>عوامل</w:t>
            </w:r>
            <w:r w:rsidRPr="00593259">
              <w:rPr>
                <w:rFonts w:ascii="Tahoma" w:hAnsi="Tahoma" w:cs="B Nazanin"/>
                <w:sz w:val="24"/>
                <w:szCs w:val="24"/>
                <w:rtl/>
              </w:rPr>
              <w:t xml:space="preserve"> </w:t>
            </w:r>
            <w:r w:rsidRPr="00593259">
              <w:rPr>
                <w:rFonts w:ascii="Tahoma" w:hAnsi="Tahoma" w:cs="B Nazanin" w:hint="eastAsia"/>
                <w:sz w:val="24"/>
                <w:szCs w:val="24"/>
                <w:rtl/>
              </w:rPr>
              <w:t>موثر</w:t>
            </w:r>
            <w:r w:rsidRPr="00593259">
              <w:rPr>
                <w:rFonts w:ascii="Tahoma" w:hAnsi="Tahoma" w:cs="B Nazanin"/>
                <w:sz w:val="24"/>
                <w:szCs w:val="24"/>
                <w:rtl/>
              </w:rPr>
              <w:t xml:space="preserve"> </w:t>
            </w:r>
            <w:r w:rsidRPr="00593259">
              <w:rPr>
                <w:rFonts w:ascii="Tahoma" w:hAnsi="Tahoma" w:cs="B Nazanin" w:hint="eastAsia"/>
                <w:sz w:val="24"/>
                <w:szCs w:val="24"/>
                <w:rtl/>
              </w:rPr>
              <w:t>بر</w:t>
            </w:r>
            <w:r w:rsidRPr="00593259">
              <w:rPr>
                <w:rFonts w:ascii="Tahoma" w:hAnsi="Tahoma" w:cs="B Nazanin"/>
                <w:sz w:val="24"/>
                <w:szCs w:val="24"/>
                <w:rtl/>
              </w:rPr>
              <w:t xml:space="preserve"> </w:t>
            </w:r>
            <w:r w:rsidRPr="00593259">
              <w:rPr>
                <w:rFonts w:ascii="Tahoma" w:hAnsi="Tahoma" w:cs="B Nazanin" w:hint="eastAsia"/>
                <w:sz w:val="24"/>
                <w:szCs w:val="24"/>
                <w:rtl/>
              </w:rPr>
              <w:t>آن</w:t>
            </w:r>
            <w:r w:rsidRPr="00593259">
              <w:rPr>
                <w:rFonts w:ascii="Tahoma" w:hAnsi="Tahoma" w:cs="B Nazanin"/>
                <w:sz w:val="24"/>
                <w:szCs w:val="24"/>
                <w:rtl/>
              </w:rPr>
              <w:t xml:space="preserve"> </w:t>
            </w:r>
            <w:r w:rsidRPr="00593259">
              <w:rPr>
                <w:rFonts w:ascii="Tahoma" w:hAnsi="Tahoma" w:cs="B Nazanin" w:hint="eastAsia"/>
                <w:sz w:val="24"/>
                <w:szCs w:val="24"/>
                <w:rtl/>
              </w:rPr>
              <w:t>از</w:t>
            </w:r>
            <w:r w:rsidRPr="00593259">
              <w:rPr>
                <w:rFonts w:ascii="Tahoma" w:hAnsi="Tahoma" w:cs="B Nazanin"/>
                <w:sz w:val="24"/>
                <w:szCs w:val="24"/>
                <w:rtl/>
              </w:rPr>
              <w:t xml:space="preserve"> </w:t>
            </w:r>
            <w:r w:rsidRPr="00593259">
              <w:rPr>
                <w:rFonts w:ascii="Tahoma" w:hAnsi="Tahoma" w:cs="B Nazanin" w:hint="eastAsia"/>
                <w:sz w:val="24"/>
                <w:szCs w:val="24"/>
                <w:rtl/>
              </w:rPr>
              <w:t>د</w:t>
            </w:r>
            <w:r w:rsidRPr="00593259">
              <w:rPr>
                <w:rFonts w:ascii="Tahoma" w:hAnsi="Tahoma" w:cs="B Nazanin" w:hint="cs"/>
                <w:sz w:val="24"/>
                <w:szCs w:val="24"/>
                <w:rtl/>
              </w:rPr>
              <w:t>ی</w:t>
            </w:r>
            <w:r w:rsidRPr="00593259">
              <w:rPr>
                <w:rFonts w:ascii="Tahoma" w:hAnsi="Tahoma" w:cs="B Nazanin" w:hint="eastAsia"/>
                <w:sz w:val="24"/>
                <w:szCs w:val="24"/>
                <w:rtl/>
              </w:rPr>
              <w:t>د</w:t>
            </w:r>
            <w:r w:rsidRPr="00593259">
              <w:rPr>
                <w:rFonts w:ascii="Tahoma" w:hAnsi="Tahoma" w:cs="B Nazanin"/>
                <w:sz w:val="24"/>
                <w:szCs w:val="24"/>
                <w:rtl/>
              </w:rPr>
              <w:t xml:space="preserve"> </w:t>
            </w:r>
            <w:r w:rsidRPr="00593259">
              <w:rPr>
                <w:rFonts w:ascii="Tahoma" w:hAnsi="Tahoma" w:cs="B Nazanin" w:hint="eastAsia"/>
                <w:sz w:val="24"/>
                <w:szCs w:val="24"/>
                <w:rtl/>
              </w:rPr>
              <w:t>دانشجو</w:t>
            </w:r>
            <w:r w:rsidRPr="00593259">
              <w:rPr>
                <w:rFonts w:ascii="Tahoma" w:hAnsi="Tahoma" w:cs="B Nazanin" w:hint="cs"/>
                <w:sz w:val="24"/>
                <w:szCs w:val="24"/>
                <w:rtl/>
              </w:rPr>
              <w:t>ی</w:t>
            </w:r>
            <w:r w:rsidRPr="00593259">
              <w:rPr>
                <w:rFonts w:ascii="Tahoma" w:hAnsi="Tahoma" w:cs="B Nazanin" w:hint="eastAsia"/>
                <w:sz w:val="24"/>
                <w:szCs w:val="24"/>
                <w:rtl/>
              </w:rPr>
              <w:t>ان</w:t>
            </w:r>
            <w:r w:rsidRPr="00593259">
              <w:rPr>
                <w:rFonts w:ascii="Tahoma" w:hAnsi="Tahoma" w:cs="B Nazanin"/>
                <w:sz w:val="24"/>
                <w:szCs w:val="24"/>
                <w:rtl/>
              </w:rPr>
              <w:t xml:space="preserve"> </w:t>
            </w:r>
            <w:r w:rsidRPr="00593259">
              <w:rPr>
                <w:rFonts w:ascii="Tahoma" w:hAnsi="Tahoma" w:cs="B Nazanin" w:hint="eastAsia"/>
                <w:sz w:val="24"/>
                <w:szCs w:val="24"/>
                <w:rtl/>
              </w:rPr>
              <w:t>دانشگاه</w:t>
            </w:r>
            <w:r w:rsidRPr="00593259">
              <w:rPr>
                <w:rFonts w:ascii="Tahoma" w:hAnsi="Tahoma" w:cs="B Nazanin"/>
                <w:sz w:val="24"/>
                <w:szCs w:val="24"/>
                <w:rtl/>
              </w:rPr>
              <w:t xml:space="preserve"> </w:t>
            </w:r>
            <w:r w:rsidRPr="00593259">
              <w:rPr>
                <w:rFonts w:ascii="Tahoma" w:hAnsi="Tahoma" w:cs="B Nazanin" w:hint="eastAsia"/>
                <w:sz w:val="24"/>
                <w:szCs w:val="24"/>
                <w:rtl/>
              </w:rPr>
              <w:t>علوم</w:t>
            </w:r>
            <w:r w:rsidRPr="00593259">
              <w:rPr>
                <w:rFonts w:ascii="Tahoma" w:hAnsi="Tahoma" w:cs="B Nazanin"/>
                <w:sz w:val="24"/>
                <w:szCs w:val="24"/>
                <w:rtl/>
              </w:rPr>
              <w:t xml:space="preserve"> </w:t>
            </w:r>
            <w:r w:rsidRPr="00593259">
              <w:rPr>
                <w:rFonts w:ascii="Tahoma" w:hAnsi="Tahoma" w:cs="B Nazanin" w:hint="eastAsia"/>
                <w:sz w:val="24"/>
                <w:szCs w:val="24"/>
                <w:rtl/>
              </w:rPr>
              <w:t>پزشک</w:t>
            </w:r>
            <w:r w:rsidRPr="00593259">
              <w:rPr>
                <w:rFonts w:ascii="Tahoma" w:hAnsi="Tahoma" w:cs="B Nazanin" w:hint="cs"/>
                <w:sz w:val="24"/>
                <w:szCs w:val="24"/>
                <w:rtl/>
              </w:rPr>
              <w:t>ی</w:t>
            </w:r>
            <w:r w:rsidRPr="00593259">
              <w:rPr>
                <w:rFonts w:ascii="Tahoma" w:hAnsi="Tahoma" w:cs="B Nazanin"/>
                <w:sz w:val="24"/>
                <w:szCs w:val="24"/>
                <w:rtl/>
              </w:rPr>
              <w:t xml:space="preserve"> </w:t>
            </w:r>
            <w:r w:rsidRPr="00593259">
              <w:rPr>
                <w:rFonts w:ascii="Tahoma" w:hAnsi="Tahoma" w:cs="B Nazanin" w:hint="eastAsia"/>
                <w:sz w:val="24"/>
                <w:szCs w:val="24"/>
                <w:rtl/>
              </w:rPr>
              <w:t>البرز</w:t>
            </w:r>
            <w:r w:rsidRPr="00593259">
              <w:rPr>
                <w:rFonts w:ascii="Tahoma" w:hAnsi="Tahoma" w:cs="B Nazanin"/>
                <w:sz w:val="24"/>
                <w:szCs w:val="24"/>
                <w:rtl/>
              </w:rPr>
              <w:t xml:space="preserve"> </w:t>
            </w:r>
            <w:r w:rsidRPr="00593259">
              <w:rPr>
                <w:rFonts w:ascii="Tahoma" w:hAnsi="Tahoma" w:cs="B Nazanin" w:hint="eastAsia"/>
                <w:sz w:val="24"/>
                <w:szCs w:val="24"/>
                <w:rtl/>
              </w:rPr>
              <w:t>در</w:t>
            </w:r>
            <w:r w:rsidRPr="00593259">
              <w:rPr>
                <w:rFonts w:ascii="Tahoma" w:hAnsi="Tahoma" w:cs="B Nazanin"/>
                <w:sz w:val="24"/>
                <w:szCs w:val="24"/>
                <w:rtl/>
              </w:rPr>
              <w:t xml:space="preserve"> </w:t>
            </w:r>
            <w:r w:rsidRPr="00593259">
              <w:rPr>
                <w:rFonts w:ascii="Tahoma" w:hAnsi="Tahoma" w:cs="B Nazanin" w:hint="eastAsia"/>
                <w:sz w:val="24"/>
                <w:szCs w:val="24"/>
                <w:rtl/>
              </w:rPr>
              <w:t>دوران</w:t>
            </w:r>
            <w:r w:rsidRPr="00593259">
              <w:rPr>
                <w:rFonts w:ascii="Tahoma" w:hAnsi="Tahoma" w:cs="B Nazanin"/>
                <w:sz w:val="24"/>
                <w:szCs w:val="24"/>
                <w:rtl/>
              </w:rPr>
              <w:t xml:space="preserve"> </w:t>
            </w:r>
            <w:r w:rsidRPr="00593259">
              <w:rPr>
                <w:rFonts w:ascii="Tahoma" w:hAnsi="Tahoma" w:cs="B Nazanin" w:hint="eastAsia"/>
                <w:sz w:val="24"/>
                <w:szCs w:val="24"/>
                <w:rtl/>
              </w:rPr>
              <w:t>پاندم</w:t>
            </w:r>
            <w:r w:rsidRPr="00593259">
              <w:rPr>
                <w:rFonts w:ascii="Tahoma" w:hAnsi="Tahoma" w:cs="B Nazanin" w:hint="cs"/>
                <w:sz w:val="24"/>
                <w:szCs w:val="24"/>
                <w:rtl/>
              </w:rPr>
              <w:t>ی</w:t>
            </w:r>
            <w:r w:rsidRPr="00593259">
              <w:rPr>
                <w:rFonts w:ascii="Tahoma" w:hAnsi="Tahoma" w:cs="B Nazanin"/>
                <w:sz w:val="24"/>
                <w:szCs w:val="24"/>
                <w:rtl/>
              </w:rPr>
              <w:t xml:space="preserve"> </w:t>
            </w:r>
            <w:r w:rsidRPr="00593259">
              <w:rPr>
                <w:rFonts w:ascii="Tahoma" w:hAnsi="Tahoma" w:cs="B Nazanin" w:hint="eastAsia"/>
                <w:sz w:val="24"/>
                <w:szCs w:val="24"/>
                <w:rtl/>
              </w:rPr>
              <w:t>کرونا</w:t>
            </w:r>
          </w:p>
        </w:tc>
        <w:tc>
          <w:tcPr>
            <w:tcW w:w="1530" w:type="dxa"/>
          </w:tcPr>
          <w:p w:rsidR="002F3C09" w:rsidRPr="009842B4" w:rsidRDefault="002F3C09" w:rsidP="002F3C09">
            <w:pPr>
              <w:jc w:val="lowKashida"/>
              <w:rPr>
                <w:rFonts w:ascii="Tahoma" w:hAnsi="Tahoma" w:cs="B Nazanin"/>
                <w:sz w:val="24"/>
                <w:szCs w:val="24"/>
                <w:rtl/>
              </w:rPr>
            </w:pPr>
            <w:r>
              <w:rPr>
                <w:rFonts w:ascii="Tahoma" w:hAnsi="Tahoma" w:cs="B Nazanin" w:hint="cs"/>
                <w:sz w:val="24"/>
                <w:szCs w:val="24"/>
                <w:rtl/>
              </w:rPr>
              <w:t>23/12/99</w:t>
            </w:r>
          </w:p>
        </w:tc>
      </w:tr>
      <w:tr w:rsidR="002F3C09" w:rsidRPr="00181E83" w:rsidTr="0095393C">
        <w:trPr>
          <w:trHeight w:val="432"/>
        </w:trPr>
        <w:tc>
          <w:tcPr>
            <w:tcW w:w="709" w:type="dxa"/>
          </w:tcPr>
          <w:p w:rsidR="002F3C09" w:rsidRDefault="002F3C09" w:rsidP="002F3C09">
            <w:pPr>
              <w:jc w:val="lowKashida"/>
              <w:rPr>
                <w:rFonts w:ascii="Tahoma" w:hAnsi="Tahoma" w:cs="B Nazanin"/>
                <w:sz w:val="24"/>
                <w:szCs w:val="24"/>
                <w:rtl/>
              </w:rPr>
            </w:pPr>
            <w:r>
              <w:rPr>
                <w:rFonts w:ascii="Tahoma" w:hAnsi="Tahoma" w:cs="B Nazanin" w:hint="cs"/>
                <w:sz w:val="24"/>
                <w:szCs w:val="24"/>
                <w:rtl/>
              </w:rPr>
              <w:t>70</w:t>
            </w:r>
          </w:p>
        </w:tc>
        <w:tc>
          <w:tcPr>
            <w:tcW w:w="12545" w:type="dxa"/>
          </w:tcPr>
          <w:p w:rsidR="002F3C09" w:rsidRPr="00DA04BF" w:rsidRDefault="002F3C09" w:rsidP="002F3C09">
            <w:pPr>
              <w:jc w:val="lowKashida"/>
              <w:rPr>
                <w:rFonts w:ascii="Tahoma" w:hAnsi="Tahoma" w:cs="B Nazanin"/>
                <w:sz w:val="24"/>
                <w:szCs w:val="24"/>
              </w:rPr>
            </w:pPr>
            <w:r w:rsidRPr="00DA04BF">
              <w:rPr>
                <w:rFonts w:ascii="Tahoma" w:hAnsi="Tahoma" w:cs="B Nazanin" w:hint="eastAsia"/>
                <w:sz w:val="24"/>
                <w:szCs w:val="24"/>
                <w:rtl/>
              </w:rPr>
              <w:t>بررس</w:t>
            </w:r>
            <w:r w:rsidRPr="00DA04BF">
              <w:rPr>
                <w:rFonts w:ascii="Tahoma" w:hAnsi="Tahoma" w:cs="B Nazanin" w:hint="cs"/>
                <w:sz w:val="24"/>
                <w:szCs w:val="24"/>
                <w:rtl/>
              </w:rPr>
              <w:t>ی</w:t>
            </w:r>
            <w:r w:rsidRPr="00DA04BF">
              <w:rPr>
                <w:rFonts w:ascii="Tahoma" w:hAnsi="Tahoma" w:cs="B Nazanin"/>
                <w:sz w:val="24"/>
                <w:szCs w:val="24"/>
                <w:rtl/>
              </w:rPr>
              <w:t xml:space="preserve"> </w:t>
            </w:r>
            <w:r w:rsidRPr="00DA04BF">
              <w:rPr>
                <w:rFonts w:ascii="Tahoma" w:hAnsi="Tahoma" w:cs="B Nazanin" w:hint="eastAsia"/>
                <w:sz w:val="24"/>
                <w:szCs w:val="24"/>
                <w:rtl/>
              </w:rPr>
              <w:t>رابطه</w:t>
            </w:r>
            <w:r w:rsidRPr="00DA04BF">
              <w:rPr>
                <w:rFonts w:ascii="Tahoma" w:hAnsi="Tahoma" w:cs="B Nazanin"/>
                <w:sz w:val="24"/>
                <w:szCs w:val="24"/>
                <w:rtl/>
              </w:rPr>
              <w:t xml:space="preserve"> </w:t>
            </w:r>
            <w:r w:rsidRPr="00DA04BF">
              <w:rPr>
                <w:rFonts w:ascii="Tahoma" w:hAnsi="Tahoma" w:cs="B Nazanin" w:hint="eastAsia"/>
                <w:sz w:val="24"/>
                <w:szCs w:val="24"/>
                <w:rtl/>
              </w:rPr>
              <w:t>ب</w:t>
            </w:r>
            <w:r w:rsidRPr="00DA04BF">
              <w:rPr>
                <w:rFonts w:ascii="Tahoma" w:hAnsi="Tahoma" w:cs="B Nazanin" w:hint="cs"/>
                <w:sz w:val="24"/>
                <w:szCs w:val="24"/>
                <w:rtl/>
              </w:rPr>
              <w:t>ی</w:t>
            </w:r>
            <w:r w:rsidRPr="00DA04BF">
              <w:rPr>
                <w:rFonts w:ascii="Tahoma" w:hAnsi="Tahoma" w:cs="B Nazanin" w:hint="eastAsia"/>
                <w:sz w:val="24"/>
                <w:szCs w:val="24"/>
                <w:rtl/>
              </w:rPr>
              <w:t>ن</w:t>
            </w:r>
            <w:r w:rsidRPr="00DA04BF">
              <w:rPr>
                <w:rFonts w:ascii="Tahoma" w:hAnsi="Tahoma" w:cs="B Nazanin"/>
                <w:sz w:val="24"/>
                <w:szCs w:val="24"/>
                <w:rtl/>
              </w:rPr>
              <w:t xml:space="preserve"> </w:t>
            </w:r>
            <w:r w:rsidRPr="00DA04BF">
              <w:rPr>
                <w:rFonts w:ascii="Tahoma" w:hAnsi="Tahoma" w:cs="B Nazanin" w:hint="eastAsia"/>
                <w:sz w:val="24"/>
                <w:szCs w:val="24"/>
                <w:rtl/>
              </w:rPr>
              <w:t>مشکلات</w:t>
            </w:r>
            <w:r w:rsidRPr="00DA04BF">
              <w:rPr>
                <w:rFonts w:ascii="Tahoma" w:hAnsi="Tahoma" w:cs="B Nazanin"/>
                <w:sz w:val="24"/>
                <w:szCs w:val="24"/>
                <w:rtl/>
              </w:rPr>
              <w:t xml:space="preserve"> </w:t>
            </w:r>
            <w:r w:rsidRPr="00DA04BF">
              <w:rPr>
                <w:rFonts w:ascii="Tahoma" w:hAnsi="Tahoma" w:cs="B Nazanin" w:hint="eastAsia"/>
                <w:sz w:val="24"/>
                <w:szCs w:val="24"/>
                <w:rtl/>
              </w:rPr>
              <w:t>روان</w:t>
            </w:r>
            <w:r w:rsidRPr="00DA04BF">
              <w:rPr>
                <w:rFonts w:ascii="Tahoma" w:hAnsi="Tahoma" w:cs="B Nazanin" w:hint="cs"/>
                <w:sz w:val="24"/>
                <w:szCs w:val="24"/>
                <w:rtl/>
              </w:rPr>
              <w:t>ی</w:t>
            </w:r>
            <w:r w:rsidRPr="00DA04BF">
              <w:rPr>
                <w:rFonts w:ascii="Tahoma" w:hAnsi="Tahoma" w:cs="B Nazanin"/>
                <w:sz w:val="24"/>
                <w:szCs w:val="24"/>
                <w:rtl/>
              </w:rPr>
              <w:t xml:space="preserve"> </w:t>
            </w:r>
            <w:r w:rsidRPr="00DA04BF">
              <w:rPr>
                <w:rFonts w:ascii="Tahoma" w:hAnsi="Tahoma" w:cs="B Nazanin" w:hint="eastAsia"/>
                <w:sz w:val="24"/>
                <w:szCs w:val="24"/>
                <w:rtl/>
              </w:rPr>
              <w:t>مادر</w:t>
            </w:r>
            <w:r w:rsidRPr="00DA04BF">
              <w:rPr>
                <w:rFonts w:ascii="Tahoma" w:hAnsi="Tahoma" w:cs="B Nazanin"/>
                <w:sz w:val="24"/>
                <w:szCs w:val="24"/>
                <w:rtl/>
              </w:rPr>
              <w:t xml:space="preserve"> (</w:t>
            </w:r>
            <w:r w:rsidRPr="00DA04BF">
              <w:rPr>
                <w:rFonts w:ascii="Tahoma" w:hAnsi="Tahoma" w:cs="B Nazanin" w:hint="eastAsia"/>
                <w:sz w:val="24"/>
                <w:szCs w:val="24"/>
                <w:rtl/>
              </w:rPr>
              <w:t>افسردگ</w:t>
            </w:r>
            <w:r w:rsidRPr="00DA04BF">
              <w:rPr>
                <w:rFonts w:ascii="Tahoma" w:hAnsi="Tahoma" w:cs="B Nazanin" w:hint="cs"/>
                <w:sz w:val="24"/>
                <w:szCs w:val="24"/>
                <w:rtl/>
              </w:rPr>
              <w:t>ی</w:t>
            </w:r>
            <w:r w:rsidRPr="00DA04BF">
              <w:rPr>
                <w:rFonts w:ascii="Tahoma" w:hAnsi="Tahoma" w:cs="B Nazanin" w:hint="eastAsia"/>
                <w:sz w:val="24"/>
                <w:szCs w:val="24"/>
                <w:rtl/>
              </w:rPr>
              <w:t>،استرس</w:t>
            </w:r>
            <w:r w:rsidRPr="00DA04BF">
              <w:rPr>
                <w:rFonts w:ascii="Tahoma" w:hAnsi="Tahoma" w:cs="B Nazanin"/>
                <w:sz w:val="24"/>
                <w:szCs w:val="24"/>
                <w:rtl/>
              </w:rPr>
              <w:t xml:space="preserve"> </w:t>
            </w:r>
            <w:r w:rsidRPr="00DA04BF">
              <w:rPr>
                <w:rFonts w:ascii="Tahoma" w:hAnsi="Tahoma" w:cs="B Nazanin" w:hint="eastAsia"/>
                <w:sz w:val="24"/>
                <w:szCs w:val="24"/>
                <w:rtl/>
              </w:rPr>
              <w:t>و</w:t>
            </w:r>
            <w:r w:rsidRPr="00DA04BF">
              <w:rPr>
                <w:rFonts w:ascii="Tahoma" w:hAnsi="Tahoma" w:cs="B Nazanin"/>
                <w:sz w:val="24"/>
                <w:szCs w:val="24"/>
                <w:rtl/>
              </w:rPr>
              <w:t xml:space="preserve"> </w:t>
            </w:r>
            <w:r w:rsidRPr="00DA04BF">
              <w:rPr>
                <w:rFonts w:ascii="Tahoma" w:hAnsi="Tahoma" w:cs="B Nazanin" w:hint="eastAsia"/>
                <w:sz w:val="24"/>
                <w:szCs w:val="24"/>
                <w:rtl/>
              </w:rPr>
              <w:t>اضطراب</w:t>
            </w:r>
            <w:r w:rsidRPr="00DA04BF">
              <w:rPr>
                <w:rFonts w:ascii="Tahoma" w:hAnsi="Tahoma" w:cs="B Nazanin"/>
                <w:sz w:val="24"/>
                <w:szCs w:val="24"/>
                <w:rtl/>
              </w:rPr>
              <w:t xml:space="preserve"> </w:t>
            </w:r>
            <w:r w:rsidRPr="00DA04BF">
              <w:rPr>
                <w:rFonts w:ascii="Tahoma" w:hAnsi="Tahoma" w:cs="B Nazanin" w:hint="eastAsia"/>
                <w:sz w:val="24"/>
                <w:szCs w:val="24"/>
                <w:rtl/>
              </w:rPr>
              <w:t>کرونا</w:t>
            </w:r>
            <w:r w:rsidRPr="00DA04BF">
              <w:rPr>
                <w:rFonts w:ascii="Tahoma" w:hAnsi="Tahoma" w:cs="B Nazanin"/>
                <w:sz w:val="24"/>
                <w:szCs w:val="24"/>
                <w:rtl/>
              </w:rPr>
              <w:t xml:space="preserve">) </w:t>
            </w:r>
            <w:r w:rsidRPr="00DA04BF">
              <w:rPr>
                <w:rFonts w:ascii="Tahoma" w:hAnsi="Tahoma" w:cs="B Nazanin" w:hint="eastAsia"/>
                <w:sz w:val="24"/>
                <w:szCs w:val="24"/>
                <w:rtl/>
              </w:rPr>
              <w:t>با</w:t>
            </w:r>
            <w:r w:rsidRPr="00DA04BF">
              <w:rPr>
                <w:rFonts w:ascii="Tahoma" w:hAnsi="Tahoma" w:cs="B Nazanin"/>
                <w:sz w:val="24"/>
                <w:szCs w:val="24"/>
                <w:rtl/>
              </w:rPr>
              <w:t xml:space="preserve"> </w:t>
            </w:r>
            <w:r w:rsidRPr="00DA04BF">
              <w:rPr>
                <w:rFonts w:ascii="Tahoma" w:hAnsi="Tahoma" w:cs="B Nazanin" w:hint="eastAsia"/>
                <w:sz w:val="24"/>
                <w:szCs w:val="24"/>
                <w:rtl/>
              </w:rPr>
              <w:t>مشکلات</w:t>
            </w:r>
            <w:r w:rsidRPr="00DA04BF">
              <w:rPr>
                <w:rFonts w:ascii="Tahoma" w:hAnsi="Tahoma" w:cs="B Nazanin"/>
                <w:sz w:val="24"/>
                <w:szCs w:val="24"/>
                <w:rtl/>
              </w:rPr>
              <w:t xml:space="preserve"> </w:t>
            </w:r>
            <w:r w:rsidRPr="00DA04BF">
              <w:rPr>
                <w:rFonts w:ascii="Tahoma" w:hAnsi="Tahoma" w:cs="B Nazanin" w:hint="eastAsia"/>
                <w:sz w:val="24"/>
                <w:szCs w:val="24"/>
                <w:rtl/>
              </w:rPr>
              <w:t>رفتار</w:t>
            </w:r>
            <w:r w:rsidRPr="00DA04BF">
              <w:rPr>
                <w:rFonts w:ascii="Tahoma" w:hAnsi="Tahoma" w:cs="B Nazanin" w:hint="cs"/>
                <w:sz w:val="24"/>
                <w:szCs w:val="24"/>
                <w:rtl/>
              </w:rPr>
              <w:t>ی</w:t>
            </w:r>
            <w:r w:rsidRPr="00DA04BF">
              <w:rPr>
                <w:rFonts w:ascii="Tahoma" w:hAnsi="Tahoma" w:cs="B Nazanin"/>
                <w:sz w:val="24"/>
                <w:szCs w:val="24"/>
                <w:rtl/>
              </w:rPr>
              <w:t xml:space="preserve"> </w:t>
            </w:r>
            <w:r w:rsidRPr="00DA04BF">
              <w:rPr>
                <w:rFonts w:ascii="Tahoma" w:hAnsi="Tahoma" w:cs="B Nazanin" w:hint="eastAsia"/>
                <w:sz w:val="24"/>
                <w:szCs w:val="24"/>
                <w:rtl/>
              </w:rPr>
              <w:t>و</w:t>
            </w:r>
            <w:r w:rsidRPr="00DA04BF">
              <w:rPr>
                <w:rFonts w:ascii="Tahoma" w:hAnsi="Tahoma" w:cs="B Nazanin"/>
                <w:sz w:val="24"/>
                <w:szCs w:val="24"/>
                <w:rtl/>
              </w:rPr>
              <w:t xml:space="preserve"> </w:t>
            </w:r>
            <w:r w:rsidRPr="00DA04BF">
              <w:rPr>
                <w:rFonts w:ascii="Tahoma" w:hAnsi="Tahoma" w:cs="B Nazanin" w:hint="eastAsia"/>
                <w:sz w:val="24"/>
                <w:szCs w:val="24"/>
                <w:rtl/>
              </w:rPr>
              <w:t>فعال</w:t>
            </w:r>
            <w:r w:rsidRPr="00DA04BF">
              <w:rPr>
                <w:rFonts w:ascii="Tahoma" w:hAnsi="Tahoma" w:cs="B Nazanin" w:hint="cs"/>
                <w:sz w:val="24"/>
                <w:szCs w:val="24"/>
                <w:rtl/>
              </w:rPr>
              <w:t>ی</w:t>
            </w:r>
            <w:r w:rsidRPr="00DA04BF">
              <w:rPr>
                <w:rFonts w:ascii="Tahoma" w:hAnsi="Tahoma" w:cs="B Nazanin" w:hint="eastAsia"/>
                <w:sz w:val="24"/>
                <w:szCs w:val="24"/>
                <w:rtl/>
              </w:rPr>
              <w:t>ت</w:t>
            </w:r>
            <w:r w:rsidRPr="00DA04BF">
              <w:rPr>
                <w:rFonts w:ascii="Tahoma" w:hAnsi="Tahoma" w:cs="B Nazanin"/>
                <w:sz w:val="24"/>
                <w:szCs w:val="24"/>
                <w:rtl/>
              </w:rPr>
              <w:t xml:space="preserve"> </w:t>
            </w:r>
            <w:r w:rsidRPr="00DA04BF">
              <w:rPr>
                <w:rFonts w:ascii="Tahoma" w:hAnsi="Tahoma" w:cs="B Nazanin" w:hint="eastAsia"/>
                <w:sz w:val="24"/>
                <w:szCs w:val="24"/>
                <w:rtl/>
              </w:rPr>
              <w:t>ف</w:t>
            </w:r>
            <w:r w:rsidRPr="00DA04BF">
              <w:rPr>
                <w:rFonts w:ascii="Tahoma" w:hAnsi="Tahoma" w:cs="B Nazanin" w:hint="cs"/>
                <w:sz w:val="24"/>
                <w:szCs w:val="24"/>
                <w:rtl/>
              </w:rPr>
              <w:t>ی</w:t>
            </w:r>
            <w:r w:rsidRPr="00DA04BF">
              <w:rPr>
                <w:rFonts w:ascii="Tahoma" w:hAnsi="Tahoma" w:cs="B Nazanin" w:hint="eastAsia"/>
                <w:sz w:val="24"/>
                <w:szCs w:val="24"/>
                <w:rtl/>
              </w:rPr>
              <w:t>ز</w:t>
            </w:r>
            <w:r w:rsidRPr="00DA04BF">
              <w:rPr>
                <w:rFonts w:ascii="Tahoma" w:hAnsi="Tahoma" w:cs="B Nazanin" w:hint="cs"/>
                <w:sz w:val="24"/>
                <w:szCs w:val="24"/>
                <w:rtl/>
              </w:rPr>
              <w:t>ی</w:t>
            </w:r>
            <w:r w:rsidRPr="00DA04BF">
              <w:rPr>
                <w:rFonts w:ascii="Tahoma" w:hAnsi="Tahoma" w:cs="B Nazanin" w:hint="eastAsia"/>
                <w:sz w:val="24"/>
                <w:szCs w:val="24"/>
                <w:rtl/>
              </w:rPr>
              <w:t>ک</w:t>
            </w:r>
            <w:r w:rsidRPr="00DA04BF">
              <w:rPr>
                <w:rFonts w:ascii="Tahoma" w:hAnsi="Tahoma" w:cs="B Nazanin" w:hint="cs"/>
                <w:sz w:val="24"/>
                <w:szCs w:val="24"/>
                <w:rtl/>
              </w:rPr>
              <w:t>ی</w:t>
            </w:r>
            <w:r w:rsidRPr="00DA04BF">
              <w:rPr>
                <w:rFonts w:ascii="Tahoma" w:hAnsi="Tahoma" w:cs="B Nazanin"/>
                <w:sz w:val="24"/>
                <w:szCs w:val="24"/>
                <w:rtl/>
              </w:rPr>
              <w:t xml:space="preserve"> </w:t>
            </w:r>
            <w:r w:rsidRPr="00DA04BF">
              <w:rPr>
                <w:rFonts w:ascii="Tahoma" w:hAnsi="Tahoma" w:cs="B Nazanin" w:hint="eastAsia"/>
                <w:sz w:val="24"/>
                <w:szCs w:val="24"/>
                <w:rtl/>
              </w:rPr>
              <w:t>کودکان</w:t>
            </w:r>
            <w:r w:rsidRPr="00DA04BF">
              <w:rPr>
                <w:rFonts w:ascii="Tahoma" w:hAnsi="Tahoma" w:cs="B Nazanin"/>
                <w:sz w:val="24"/>
                <w:szCs w:val="24"/>
                <w:rtl/>
              </w:rPr>
              <w:t xml:space="preserve"> 7-12 </w:t>
            </w:r>
            <w:r w:rsidRPr="00DA04BF">
              <w:rPr>
                <w:rFonts w:ascii="Tahoma" w:hAnsi="Tahoma" w:cs="B Nazanin" w:hint="eastAsia"/>
                <w:sz w:val="24"/>
                <w:szCs w:val="24"/>
                <w:rtl/>
              </w:rPr>
              <w:t>ساله</w:t>
            </w:r>
            <w:r w:rsidRPr="00DA04BF">
              <w:rPr>
                <w:rFonts w:ascii="Tahoma" w:hAnsi="Tahoma" w:cs="B Nazanin"/>
                <w:sz w:val="24"/>
                <w:szCs w:val="24"/>
                <w:rtl/>
              </w:rPr>
              <w:t xml:space="preserve"> </w:t>
            </w:r>
            <w:r w:rsidRPr="00DA04BF">
              <w:rPr>
                <w:rFonts w:ascii="Tahoma" w:hAnsi="Tahoma" w:cs="B Nazanin" w:hint="eastAsia"/>
                <w:sz w:val="24"/>
                <w:szCs w:val="24"/>
                <w:rtl/>
              </w:rPr>
              <w:t>در</w:t>
            </w:r>
            <w:r w:rsidRPr="00DA04BF">
              <w:rPr>
                <w:rFonts w:ascii="Tahoma" w:hAnsi="Tahoma" w:cs="B Nazanin"/>
                <w:sz w:val="24"/>
                <w:szCs w:val="24"/>
                <w:rtl/>
              </w:rPr>
              <w:t xml:space="preserve"> </w:t>
            </w:r>
            <w:r w:rsidRPr="00DA04BF">
              <w:rPr>
                <w:rFonts w:ascii="Tahoma" w:hAnsi="Tahoma" w:cs="B Nazanin" w:hint="eastAsia"/>
                <w:sz w:val="24"/>
                <w:szCs w:val="24"/>
                <w:rtl/>
              </w:rPr>
              <w:t>دوران</w:t>
            </w:r>
            <w:r w:rsidRPr="00DA04BF">
              <w:rPr>
                <w:rFonts w:ascii="Tahoma" w:hAnsi="Tahoma" w:cs="B Nazanin"/>
                <w:sz w:val="24"/>
                <w:szCs w:val="24"/>
                <w:rtl/>
              </w:rPr>
              <w:t xml:space="preserve"> </w:t>
            </w:r>
            <w:r w:rsidRPr="00DA04BF">
              <w:rPr>
                <w:rFonts w:ascii="Tahoma" w:hAnsi="Tahoma" w:cs="B Nazanin" w:hint="eastAsia"/>
                <w:sz w:val="24"/>
                <w:szCs w:val="24"/>
                <w:rtl/>
              </w:rPr>
              <w:t>اپ</w:t>
            </w:r>
            <w:r w:rsidRPr="00DA04BF">
              <w:rPr>
                <w:rFonts w:ascii="Tahoma" w:hAnsi="Tahoma" w:cs="B Nazanin" w:hint="cs"/>
                <w:sz w:val="24"/>
                <w:szCs w:val="24"/>
                <w:rtl/>
              </w:rPr>
              <w:t>ی</w:t>
            </w:r>
            <w:r w:rsidRPr="00DA04BF">
              <w:rPr>
                <w:rFonts w:ascii="Tahoma" w:hAnsi="Tahoma" w:cs="B Nazanin" w:hint="eastAsia"/>
                <w:sz w:val="24"/>
                <w:szCs w:val="24"/>
                <w:rtl/>
              </w:rPr>
              <w:t>دم</w:t>
            </w:r>
            <w:r w:rsidRPr="00DA04BF">
              <w:rPr>
                <w:rFonts w:ascii="Tahoma" w:hAnsi="Tahoma" w:cs="B Nazanin" w:hint="cs"/>
                <w:sz w:val="24"/>
                <w:szCs w:val="24"/>
                <w:rtl/>
              </w:rPr>
              <w:t>ی</w:t>
            </w:r>
            <w:r w:rsidRPr="00DA04BF">
              <w:rPr>
                <w:rFonts w:ascii="Tahoma" w:hAnsi="Tahoma" w:cs="B Nazanin"/>
                <w:sz w:val="24"/>
                <w:szCs w:val="24"/>
                <w:rtl/>
              </w:rPr>
              <w:t xml:space="preserve"> </w:t>
            </w:r>
            <w:r w:rsidRPr="00DA04BF">
              <w:rPr>
                <w:rFonts w:ascii="Tahoma" w:hAnsi="Tahoma" w:cs="B Nazanin" w:hint="eastAsia"/>
                <w:sz w:val="24"/>
                <w:szCs w:val="24"/>
                <w:rtl/>
              </w:rPr>
              <w:t>کرونا</w:t>
            </w:r>
            <w:r w:rsidRPr="00DA04BF">
              <w:rPr>
                <w:rFonts w:ascii="Tahoma" w:hAnsi="Tahoma" w:cs="B Nazanin"/>
                <w:sz w:val="24"/>
                <w:szCs w:val="24"/>
                <w:rtl/>
              </w:rPr>
              <w:t xml:space="preserve">: </w:t>
            </w:r>
            <w:r w:rsidRPr="00DA04BF">
              <w:rPr>
                <w:rFonts w:ascii="Tahoma" w:hAnsi="Tahoma" w:cs="B Nazanin" w:hint="eastAsia"/>
                <w:sz w:val="24"/>
                <w:szCs w:val="24"/>
                <w:rtl/>
              </w:rPr>
              <w:t>تحل</w:t>
            </w:r>
            <w:r w:rsidRPr="00DA04BF">
              <w:rPr>
                <w:rFonts w:ascii="Tahoma" w:hAnsi="Tahoma" w:cs="B Nazanin" w:hint="cs"/>
                <w:sz w:val="24"/>
                <w:szCs w:val="24"/>
                <w:rtl/>
              </w:rPr>
              <w:t>ی</w:t>
            </w:r>
            <w:r w:rsidRPr="00DA04BF">
              <w:rPr>
                <w:rFonts w:ascii="Tahoma" w:hAnsi="Tahoma" w:cs="B Nazanin" w:hint="eastAsia"/>
                <w:sz w:val="24"/>
                <w:szCs w:val="24"/>
                <w:rtl/>
              </w:rPr>
              <w:t>ل</w:t>
            </w:r>
            <w:r w:rsidRPr="00DA04BF">
              <w:rPr>
                <w:rFonts w:ascii="Tahoma" w:hAnsi="Tahoma" w:cs="B Nazanin"/>
                <w:sz w:val="24"/>
                <w:szCs w:val="24"/>
                <w:rtl/>
              </w:rPr>
              <w:t xml:space="preserve"> </w:t>
            </w:r>
            <w:r w:rsidRPr="00DA04BF">
              <w:rPr>
                <w:rFonts w:ascii="Tahoma" w:hAnsi="Tahoma" w:cs="B Nazanin" w:hint="eastAsia"/>
                <w:sz w:val="24"/>
                <w:szCs w:val="24"/>
                <w:rtl/>
              </w:rPr>
              <w:t>مس</w:t>
            </w:r>
            <w:r w:rsidRPr="00DA04BF">
              <w:rPr>
                <w:rFonts w:ascii="Tahoma" w:hAnsi="Tahoma" w:cs="B Nazanin" w:hint="cs"/>
                <w:sz w:val="24"/>
                <w:szCs w:val="24"/>
                <w:rtl/>
              </w:rPr>
              <w:t>ی</w:t>
            </w:r>
            <w:r w:rsidRPr="00DA04BF">
              <w:rPr>
                <w:rFonts w:ascii="Tahoma" w:hAnsi="Tahoma" w:cs="B Nazanin" w:hint="eastAsia"/>
                <w:sz w:val="24"/>
                <w:szCs w:val="24"/>
                <w:rtl/>
              </w:rPr>
              <w:t>ر</w:t>
            </w:r>
          </w:p>
        </w:tc>
        <w:tc>
          <w:tcPr>
            <w:tcW w:w="1530" w:type="dxa"/>
          </w:tcPr>
          <w:p w:rsidR="002F3C09" w:rsidRPr="00DA04BF" w:rsidRDefault="002F3C09" w:rsidP="002F3C09">
            <w:pPr>
              <w:jc w:val="lowKashida"/>
              <w:rPr>
                <w:rFonts w:ascii="Tahoma" w:hAnsi="Tahoma" w:cs="B Nazanin"/>
                <w:sz w:val="24"/>
                <w:szCs w:val="24"/>
              </w:rPr>
            </w:pPr>
            <w:r w:rsidRPr="00DA04BF">
              <w:rPr>
                <w:rFonts w:ascii="Tahoma" w:hAnsi="Tahoma" w:cs="B Nazanin"/>
                <w:sz w:val="24"/>
                <w:szCs w:val="24"/>
                <w:rtl/>
              </w:rPr>
              <w:t>23/1/1400</w:t>
            </w:r>
          </w:p>
        </w:tc>
      </w:tr>
      <w:tr w:rsidR="002F3C09" w:rsidRPr="00181E83" w:rsidTr="0095393C">
        <w:trPr>
          <w:trHeight w:val="432"/>
        </w:trPr>
        <w:tc>
          <w:tcPr>
            <w:tcW w:w="709" w:type="dxa"/>
          </w:tcPr>
          <w:p w:rsidR="002F3C09" w:rsidRDefault="002F3C09" w:rsidP="002F3C09">
            <w:pPr>
              <w:jc w:val="lowKashida"/>
              <w:rPr>
                <w:rFonts w:ascii="Tahoma" w:hAnsi="Tahoma" w:cs="B Nazanin"/>
                <w:sz w:val="24"/>
                <w:szCs w:val="24"/>
                <w:rtl/>
              </w:rPr>
            </w:pPr>
            <w:r>
              <w:rPr>
                <w:rFonts w:ascii="Tahoma" w:hAnsi="Tahoma" w:cs="B Nazanin" w:hint="cs"/>
                <w:sz w:val="24"/>
                <w:szCs w:val="24"/>
                <w:rtl/>
              </w:rPr>
              <w:t>71</w:t>
            </w:r>
          </w:p>
        </w:tc>
        <w:tc>
          <w:tcPr>
            <w:tcW w:w="12545" w:type="dxa"/>
          </w:tcPr>
          <w:p w:rsidR="002F3C09" w:rsidRPr="006815D4" w:rsidRDefault="002F3C09" w:rsidP="002F3C09">
            <w:pPr>
              <w:jc w:val="lowKashida"/>
              <w:rPr>
                <w:rFonts w:ascii="Tahoma" w:hAnsi="Tahoma" w:cs="B Nazanin"/>
                <w:sz w:val="24"/>
                <w:szCs w:val="24"/>
                <w:rtl/>
              </w:rPr>
            </w:pPr>
            <w:r>
              <w:rPr>
                <w:rFonts w:ascii="Tahoma" w:hAnsi="Tahoma" w:cs="B Nazanin" w:hint="cs"/>
                <w:sz w:val="24"/>
                <w:szCs w:val="24"/>
                <w:rtl/>
              </w:rPr>
              <w:t>بررسی تاثیر</w:t>
            </w:r>
            <w:r w:rsidRPr="006815D4">
              <w:rPr>
                <w:rFonts w:ascii="Tahoma" w:hAnsi="Tahoma" w:cs="B Nazanin"/>
                <w:sz w:val="24"/>
                <w:szCs w:val="24"/>
                <w:rtl/>
              </w:rPr>
              <w:t xml:space="preserve"> </w:t>
            </w:r>
            <w:r w:rsidRPr="006815D4">
              <w:rPr>
                <w:rFonts w:ascii="Tahoma" w:hAnsi="Tahoma" w:cs="B Nazanin" w:hint="eastAsia"/>
                <w:sz w:val="24"/>
                <w:szCs w:val="24"/>
                <w:rtl/>
              </w:rPr>
              <w:t>برنامه</w:t>
            </w:r>
            <w:r w:rsidRPr="006815D4">
              <w:rPr>
                <w:rFonts w:ascii="Tahoma" w:hAnsi="Tahoma" w:cs="B Nazanin"/>
                <w:sz w:val="24"/>
                <w:szCs w:val="24"/>
                <w:rtl/>
              </w:rPr>
              <w:t xml:space="preserve"> </w:t>
            </w:r>
            <w:r w:rsidRPr="006815D4">
              <w:rPr>
                <w:rFonts w:ascii="Tahoma" w:hAnsi="Tahoma" w:cs="B Nazanin" w:hint="eastAsia"/>
                <w:sz w:val="24"/>
                <w:szCs w:val="24"/>
                <w:rtl/>
              </w:rPr>
              <w:t>آموزش</w:t>
            </w:r>
            <w:r w:rsidRPr="006815D4">
              <w:rPr>
                <w:rFonts w:ascii="Tahoma" w:hAnsi="Tahoma" w:cs="B Nazanin" w:hint="cs"/>
                <w:sz w:val="24"/>
                <w:szCs w:val="24"/>
                <w:rtl/>
              </w:rPr>
              <w:t>ی</w:t>
            </w:r>
            <w:r w:rsidRPr="006815D4">
              <w:rPr>
                <w:rFonts w:ascii="Tahoma" w:hAnsi="Tahoma" w:cs="B Nazanin"/>
                <w:sz w:val="24"/>
                <w:szCs w:val="24"/>
                <w:rtl/>
              </w:rPr>
              <w:t xml:space="preserve"> </w:t>
            </w:r>
            <w:r w:rsidRPr="006815D4">
              <w:rPr>
                <w:rFonts w:ascii="Tahoma" w:hAnsi="Tahoma" w:cs="B Nazanin" w:hint="eastAsia"/>
                <w:sz w:val="24"/>
                <w:szCs w:val="24"/>
                <w:rtl/>
              </w:rPr>
              <w:t>از</w:t>
            </w:r>
            <w:r w:rsidRPr="006815D4">
              <w:rPr>
                <w:rFonts w:ascii="Tahoma" w:hAnsi="Tahoma" w:cs="B Nazanin"/>
                <w:sz w:val="24"/>
                <w:szCs w:val="24"/>
                <w:rtl/>
              </w:rPr>
              <w:t xml:space="preserve"> </w:t>
            </w:r>
            <w:r w:rsidRPr="006815D4">
              <w:rPr>
                <w:rFonts w:ascii="Tahoma" w:hAnsi="Tahoma" w:cs="B Nazanin" w:hint="eastAsia"/>
                <w:sz w:val="24"/>
                <w:szCs w:val="24"/>
                <w:rtl/>
              </w:rPr>
              <w:t>راه</w:t>
            </w:r>
            <w:r w:rsidRPr="006815D4">
              <w:rPr>
                <w:rFonts w:ascii="Tahoma" w:hAnsi="Tahoma" w:cs="B Nazanin"/>
                <w:sz w:val="24"/>
                <w:szCs w:val="24"/>
                <w:rtl/>
              </w:rPr>
              <w:t xml:space="preserve"> </w:t>
            </w:r>
            <w:r w:rsidRPr="006815D4">
              <w:rPr>
                <w:rFonts w:ascii="Tahoma" w:hAnsi="Tahoma" w:cs="B Nazanin" w:hint="eastAsia"/>
                <w:sz w:val="24"/>
                <w:szCs w:val="24"/>
                <w:rtl/>
              </w:rPr>
              <w:t>دور</w:t>
            </w:r>
            <w:r w:rsidRPr="006815D4">
              <w:rPr>
                <w:rFonts w:ascii="Tahoma" w:hAnsi="Tahoma" w:cs="B Nazanin"/>
                <w:sz w:val="24"/>
                <w:szCs w:val="24"/>
                <w:rtl/>
              </w:rPr>
              <w:t xml:space="preserve"> </w:t>
            </w:r>
            <w:r w:rsidRPr="006815D4">
              <w:rPr>
                <w:rFonts w:ascii="Tahoma" w:hAnsi="Tahoma" w:cs="B Nazanin" w:hint="eastAsia"/>
                <w:sz w:val="24"/>
                <w:szCs w:val="24"/>
                <w:rtl/>
              </w:rPr>
              <w:t>مادر</w:t>
            </w:r>
            <w:r w:rsidRPr="006815D4">
              <w:rPr>
                <w:rFonts w:ascii="Tahoma" w:hAnsi="Tahoma" w:cs="B Nazanin" w:hint="cs"/>
                <w:sz w:val="24"/>
                <w:szCs w:val="24"/>
                <w:rtl/>
              </w:rPr>
              <w:t>ی</w:t>
            </w:r>
            <w:r w:rsidRPr="006815D4">
              <w:rPr>
                <w:rFonts w:ascii="Tahoma" w:hAnsi="Tahoma" w:cs="B Nazanin"/>
                <w:sz w:val="24"/>
                <w:szCs w:val="24"/>
                <w:rtl/>
              </w:rPr>
              <w:t xml:space="preserve"> </w:t>
            </w:r>
            <w:r w:rsidRPr="006815D4">
              <w:rPr>
                <w:rFonts w:ascii="Tahoma" w:hAnsi="Tahoma" w:cs="B Nazanin" w:hint="eastAsia"/>
                <w:sz w:val="24"/>
                <w:szCs w:val="24"/>
                <w:rtl/>
              </w:rPr>
              <w:t>ا</w:t>
            </w:r>
            <w:r w:rsidRPr="006815D4">
              <w:rPr>
                <w:rFonts w:ascii="Tahoma" w:hAnsi="Tahoma" w:cs="B Nazanin" w:hint="cs"/>
                <w:sz w:val="24"/>
                <w:szCs w:val="24"/>
                <w:rtl/>
              </w:rPr>
              <w:t>ی</w:t>
            </w:r>
            <w:r w:rsidRPr="006815D4">
              <w:rPr>
                <w:rFonts w:ascii="Tahoma" w:hAnsi="Tahoma" w:cs="B Nazanin" w:hint="eastAsia"/>
                <w:sz w:val="24"/>
                <w:szCs w:val="24"/>
                <w:rtl/>
              </w:rPr>
              <w:t>من</w:t>
            </w:r>
            <w:r w:rsidRPr="006815D4">
              <w:rPr>
                <w:rFonts w:ascii="Tahoma" w:hAnsi="Tahoma" w:cs="B Nazanin"/>
                <w:sz w:val="24"/>
                <w:szCs w:val="24"/>
                <w:rtl/>
              </w:rPr>
              <w:t xml:space="preserve"> </w:t>
            </w:r>
            <w:r>
              <w:rPr>
                <w:rFonts w:ascii="Tahoma" w:hAnsi="Tahoma" w:cs="B Nazanin" w:hint="cs"/>
                <w:sz w:val="24"/>
                <w:szCs w:val="24"/>
                <w:rtl/>
              </w:rPr>
              <w:t>از طریق اپلیکیشن بر عملکرد مراقبتی پس از زایمان</w:t>
            </w:r>
            <w:r w:rsidRPr="006815D4">
              <w:rPr>
                <w:rFonts w:ascii="Tahoma" w:hAnsi="Tahoma" w:cs="B Nazanin"/>
                <w:sz w:val="24"/>
                <w:szCs w:val="24"/>
                <w:rtl/>
              </w:rPr>
              <w:t xml:space="preserve"> </w:t>
            </w:r>
            <w:r w:rsidRPr="006815D4">
              <w:rPr>
                <w:rFonts w:ascii="Tahoma" w:hAnsi="Tahoma" w:cs="B Nazanin" w:hint="eastAsia"/>
                <w:sz w:val="24"/>
                <w:szCs w:val="24"/>
                <w:rtl/>
              </w:rPr>
              <w:t>در</w:t>
            </w:r>
            <w:r w:rsidRPr="006815D4">
              <w:rPr>
                <w:rFonts w:ascii="Tahoma" w:hAnsi="Tahoma" w:cs="B Nazanin"/>
                <w:sz w:val="24"/>
                <w:szCs w:val="24"/>
                <w:rtl/>
              </w:rPr>
              <w:t xml:space="preserve"> </w:t>
            </w:r>
            <w:r w:rsidRPr="006815D4">
              <w:rPr>
                <w:rFonts w:ascii="Tahoma" w:hAnsi="Tahoma" w:cs="B Nazanin" w:hint="eastAsia"/>
                <w:sz w:val="24"/>
                <w:szCs w:val="24"/>
                <w:rtl/>
              </w:rPr>
              <w:t>زنان</w:t>
            </w:r>
            <w:r w:rsidRPr="006815D4">
              <w:rPr>
                <w:rFonts w:ascii="Tahoma" w:hAnsi="Tahoma" w:cs="B Nazanin"/>
                <w:sz w:val="24"/>
                <w:szCs w:val="24"/>
                <w:rtl/>
              </w:rPr>
              <w:t xml:space="preserve"> </w:t>
            </w:r>
            <w:r w:rsidRPr="006815D4">
              <w:rPr>
                <w:rFonts w:ascii="Tahoma" w:hAnsi="Tahoma" w:cs="B Nazanin" w:hint="eastAsia"/>
                <w:sz w:val="24"/>
                <w:szCs w:val="24"/>
                <w:rtl/>
              </w:rPr>
              <w:t>حاش</w:t>
            </w:r>
            <w:r w:rsidRPr="006815D4">
              <w:rPr>
                <w:rFonts w:ascii="Tahoma" w:hAnsi="Tahoma" w:cs="B Nazanin" w:hint="cs"/>
                <w:sz w:val="24"/>
                <w:szCs w:val="24"/>
                <w:rtl/>
              </w:rPr>
              <w:t>ی</w:t>
            </w:r>
            <w:r w:rsidRPr="006815D4">
              <w:rPr>
                <w:rFonts w:ascii="Tahoma" w:hAnsi="Tahoma" w:cs="B Nazanin" w:hint="eastAsia"/>
                <w:sz w:val="24"/>
                <w:szCs w:val="24"/>
                <w:rtl/>
              </w:rPr>
              <w:t>ه</w:t>
            </w:r>
            <w:r w:rsidRPr="006815D4">
              <w:rPr>
                <w:rFonts w:ascii="Tahoma" w:hAnsi="Tahoma" w:cs="B Nazanin"/>
                <w:sz w:val="24"/>
                <w:szCs w:val="24"/>
                <w:rtl/>
              </w:rPr>
              <w:t xml:space="preserve"> </w:t>
            </w:r>
            <w:r w:rsidRPr="006815D4">
              <w:rPr>
                <w:rFonts w:ascii="Tahoma" w:hAnsi="Tahoma" w:cs="B Nazanin" w:hint="eastAsia"/>
                <w:sz w:val="24"/>
                <w:szCs w:val="24"/>
                <w:rtl/>
              </w:rPr>
              <w:t>نش</w:t>
            </w:r>
            <w:r w:rsidRPr="006815D4">
              <w:rPr>
                <w:rFonts w:ascii="Tahoma" w:hAnsi="Tahoma" w:cs="B Nazanin" w:hint="cs"/>
                <w:sz w:val="24"/>
                <w:szCs w:val="24"/>
                <w:rtl/>
              </w:rPr>
              <w:t>ی</w:t>
            </w:r>
            <w:r w:rsidRPr="006815D4">
              <w:rPr>
                <w:rFonts w:ascii="Tahoma" w:hAnsi="Tahoma" w:cs="B Nazanin" w:hint="eastAsia"/>
                <w:sz w:val="24"/>
                <w:szCs w:val="24"/>
                <w:rtl/>
              </w:rPr>
              <w:t>ن</w:t>
            </w:r>
            <w:r w:rsidRPr="006815D4">
              <w:rPr>
                <w:rFonts w:ascii="Tahoma" w:hAnsi="Tahoma" w:cs="B Nazanin"/>
                <w:sz w:val="24"/>
                <w:szCs w:val="24"/>
                <w:rtl/>
              </w:rPr>
              <w:t xml:space="preserve"> </w:t>
            </w:r>
            <w:r w:rsidRPr="006815D4">
              <w:rPr>
                <w:rFonts w:ascii="Tahoma" w:hAnsi="Tahoma" w:cs="B Nazanin" w:hint="eastAsia"/>
                <w:sz w:val="24"/>
                <w:szCs w:val="24"/>
                <w:rtl/>
              </w:rPr>
              <w:t>مراجعه</w:t>
            </w:r>
            <w:r w:rsidRPr="006815D4">
              <w:rPr>
                <w:rFonts w:ascii="Tahoma" w:hAnsi="Tahoma" w:cs="B Nazanin"/>
                <w:sz w:val="24"/>
                <w:szCs w:val="24"/>
                <w:rtl/>
              </w:rPr>
              <w:t xml:space="preserve"> </w:t>
            </w:r>
            <w:r w:rsidRPr="006815D4">
              <w:rPr>
                <w:rFonts w:ascii="Tahoma" w:hAnsi="Tahoma" w:cs="B Nazanin" w:hint="eastAsia"/>
                <w:sz w:val="24"/>
                <w:szCs w:val="24"/>
                <w:rtl/>
              </w:rPr>
              <w:t>کننده</w:t>
            </w:r>
            <w:r w:rsidRPr="006815D4">
              <w:rPr>
                <w:rFonts w:ascii="Tahoma" w:hAnsi="Tahoma" w:cs="B Nazanin"/>
                <w:sz w:val="24"/>
                <w:szCs w:val="24"/>
                <w:rtl/>
              </w:rPr>
              <w:t xml:space="preserve"> </w:t>
            </w:r>
            <w:r w:rsidRPr="006815D4">
              <w:rPr>
                <w:rFonts w:ascii="Tahoma" w:hAnsi="Tahoma" w:cs="B Nazanin" w:hint="eastAsia"/>
                <w:sz w:val="24"/>
                <w:szCs w:val="24"/>
                <w:rtl/>
              </w:rPr>
              <w:t>به</w:t>
            </w:r>
            <w:r w:rsidRPr="006815D4">
              <w:rPr>
                <w:rFonts w:ascii="Tahoma" w:hAnsi="Tahoma" w:cs="B Nazanin"/>
                <w:sz w:val="24"/>
                <w:szCs w:val="24"/>
                <w:rtl/>
              </w:rPr>
              <w:t xml:space="preserve"> </w:t>
            </w:r>
            <w:r w:rsidRPr="006815D4">
              <w:rPr>
                <w:rFonts w:ascii="Tahoma" w:hAnsi="Tahoma" w:cs="B Nazanin" w:hint="eastAsia"/>
                <w:sz w:val="24"/>
                <w:szCs w:val="24"/>
                <w:rtl/>
              </w:rPr>
              <w:t>درمانگاه</w:t>
            </w:r>
            <w:r w:rsidRPr="006815D4">
              <w:rPr>
                <w:rFonts w:ascii="Tahoma" w:hAnsi="Tahoma" w:cs="B Nazanin"/>
                <w:sz w:val="24"/>
                <w:szCs w:val="24"/>
                <w:rtl/>
              </w:rPr>
              <w:t xml:space="preserve"> </w:t>
            </w:r>
            <w:r w:rsidRPr="006815D4">
              <w:rPr>
                <w:rFonts w:ascii="Tahoma" w:hAnsi="Tahoma" w:cs="B Nazanin" w:hint="eastAsia"/>
                <w:sz w:val="24"/>
                <w:szCs w:val="24"/>
                <w:rtl/>
              </w:rPr>
              <w:t>ها</w:t>
            </w:r>
            <w:r w:rsidRPr="006815D4">
              <w:rPr>
                <w:rFonts w:ascii="Tahoma" w:hAnsi="Tahoma" w:cs="B Nazanin" w:hint="cs"/>
                <w:sz w:val="24"/>
                <w:szCs w:val="24"/>
                <w:rtl/>
              </w:rPr>
              <w:t>ی</w:t>
            </w:r>
            <w:r w:rsidRPr="006815D4">
              <w:rPr>
                <w:rFonts w:ascii="Tahoma" w:hAnsi="Tahoma" w:cs="B Nazanin"/>
                <w:sz w:val="24"/>
                <w:szCs w:val="24"/>
                <w:rtl/>
              </w:rPr>
              <w:t xml:space="preserve"> </w:t>
            </w:r>
            <w:r w:rsidRPr="006815D4">
              <w:rPr>
                <w:rFonts w:ascii="Tahoma" w:hAnsi="Tahoma" w:cs="B Nazanin" w:hint="eastAsia"/>
                <w:sz w:val="24"/>
                <w:szCs w:val="24"/>
                <w:rtl/>
              </w:rPr>
              <w:t>وابسته</w:t>
            </w:r>
            <w:r w:rsidRPr="006815D4">
              <w:rPr>
                <w:rFonts w:ascii="Tahoma" w:hAnsi="Tahoma" w:cs="B Nazanin"/>
                <w:sz w:val="24"/>
                <w:szCs w:val="24"/>
                <w:rtl/>
              </w:rPr>
              <w:t xml:space="preserve"> </w:t>
            </w:r>
            <w:r w:rsidRPr="006815D4">
              <w:rPr>
                <w:rFonts w:ascii="Tahoma" w:hAnsi="Tahoma" w:cs="B Nazanin" w:hint="eastAsia"/>
                <w:sz w:val="24"/>
                <w:szCs w:val="24"/>
                <w:rtl/>
              </w:rPr>
              <w:t>به</w:t>
            </w:r>
            <w:r w:rsidRPr="006815D4">
              <w:rPr>
                <w:rFonts w:ascii="Tahoma" w:hAnsi="Tahoma" w:cs="B Nazanin"/>
                <w:sz w:val="24"/>
                <w:szCs w:val="24"/>
                <w:rtl/>
              </w:rPr>
              <w:t xml:space="preserve"> </w:t>
            </w:r>
            <w:r w:rsidRPr="006815D4">
              <w:rPr>
                <w:rFonts w:ascii="Tahoma" w:hAnsi="Tahoma" w:cs="B Nazanin" w:hint="eastAsia"/>
                <w:sz w:val="24"/>
                <w:szCs w:val="24"/>
                <w:rtl/>
              </w:rPr>
              <w:t>دانشگاه</w:t>
            </w:r>
            <w:r w:rsidRPr="006815D4">
              <w:rPr>
                <w:rFonts w:ascii="Tahoma" w:hAnsi="Tahoma" w:cs="B Nazanin"/>
                <w:sz w:val="24"/>
                <w:szCs w:val="24"/>
                <w:rtl/>
              </w:rPr>
              <w:t xml:space="preserve"> </w:t>
            </w:r>
            <w:r w:rsidRPr="006815D4">
              <w:rPr>
                <w:rFonts w:ascii="Tahoma" w:hAnsi="Tahoma" w:cs="B Nazanin" w:hint="eastAsia"/>
                <w:sz w:val="24"/>
                <w:szCs w:val="24"/>
                <w:rtl/>
              </w:rPr>
              <w:t>علوم</w:t>
            </w:r>
            <w:r w:rsidRPr="006815D4">
              <w:rPr>
                <w:rFonts w:ascii="Tahoma" w:hAnsi="Tahoma" w:cs="B Nazanin"/>
                <w:sz w:val="24"/>
                <w:szCs w:val="24"/>
                <w:rtl/>
              </w:rPr>
              <w:t xml:space="preserve"> </w:t>
            </w:r>
            <w:r w:rsidRPr="006815D4">
              <w:rPr>
                <w:rFonts w:ascii="Tahoma" w:hAnsi="Tahoma" w:cs="B Nazanin" w:hint="eastAsia"/>
                <w:sz w:val="24"/>
                <w:szCs w:val="24"/>
                <w:rtl/>
              </w:rPr>
              <w:t>پزشک</w:t>
            </w:r>
            <w:r w:rsidRPr="006815D4">
              <w:rPr>
                <w:rFonts w:ascii="Tahoma" w:hAnsi="Tahoma" w:cs="B Nazanin" w:hint="cs"/>
                <w:sz w:val="24"/>
                <w:szCs w:val="24"/>
                <w:rtl/>
              </w:rPr>
              <w:t>ی</w:t>
            </w:r>
            <w:r w:rsidRPr="006815D4">
              <w:rPr>
                <w:rFonts w:ascii="Tahoma" w:hAnsi="Tahoma" w:cs="B Nazanin"/>
                <w:sz w:val="24"/>
                <w:szCs w:val="24"/>
                <w:rtl/>
              </w:rPr>
              <w:t xml:space="preserve"> </w:t>
            </w:r>
            <w:r w:rsidRPr="006815D4">
              <w:rPr>
                <w:rFonts w:ascii="Tahoma" w:hAnsi="Tahoma" w:cs="B Nazanin" w:hint="eastAsia"/>
                <w:sz w:val="24"/>
                <w:szCs w:val="24"/>
                <w:rtl/>
              </w:rPr>
              <w:t>و</w:t>
            </w:r>
            <w:r w:rsidRPr="006815D4">
              <w:rPr>
                <w:rFonts w:ascii="Tahoma" w:hAnsi="Tahoma" w:cs="B Nazanin"/>
                <w:sz w:val="24"/>
                <w:szCs w:val="24"/>
                <w:rtl/>
              </w:rPr>
              <w:t xml:space="preserve"> </w:t>
            </w:r>
            <w:r w:rsidRPr="006815D4">
              <w:rPr>
                <w:rFonts w:ascii="Tahoma" w:hAnsi="Tahoma" w:cs="B Nazanin" w:hint="eastAsia"/>
                <w:sz w:val="24"/>
                <w:szCs w:val="24"/>
                <w:rtl/>
              </w:rPr>
              <w:t>خدمات</w:t>
            </w:r>
            <w:r w:rsidRPr="006815D4">
              <w:rPr>
                <w:rFonts w:ascii="Tahoma" w:hAnsi="Tahoma" w:cs="B Nazanin"/>
                <w:sz w:val="24"/>
                <w:szCs w:val="24"/>
                <w:rtl/>
              </w:rPr>
              <w:t xml:space="preserve"> </w:t>
            </w:r>
            <w:r w:rsidRPr="006815D4">
              <w:rPr>
                <w:rFonts w:ascii="Tahoma" w:hAnsi="Tahoma" w:cs="B Nazanin" w:hint="eastAsia"/>
                <w:sz w:val="24"/>
                <w:szCs w:val="24"/>
                <w:rtl/>
              </w:rPr>
              <w:t>بهداشت</w:t>
            </w:r>
            <w:r w:rsidRPr="006815D4">
              <w:rPr>
                <w:rFonts w:ascii="Tahoma" w:hAnsi="Tahoma" w:cs="B Nazanin" w:hint="cs"/>
                <w:sz w:val="24"/>
                <w:szCs w:val="24"/>
                <w:rtl/>
              </w:rPr>
              <w:t>ی</w:t>
            </w:r>
            <w:r w:rsidRPr="006815D4">
              <w:rPr>
                <w:rFonts w:ascii="Tahoma" w:hAnsi="Tahoma" w:cs="B Nazanin"/>
                <w:sz w:val="24"/>
                <w:szCs w:val="24"/>
                <w:rtl/>
              </w:rPr>
              <w:t xml:space="preserve"> </w:t>
            </w:r>
            <w:r w:rsidRPr="006815D4">
              <w:rPr>
                <w:rFonts w:ascii="Tahoma" w:hAnsi="Tahoma" w:cs="B Nazanin" w:hint="eastAsia"/>
                <w:sz w:val="24"/>
                <w:szCs w:val="24"/>
                <w:rtl/>
              </w:rPr>
              <w:t>درمان</w:t>
            </w:r>
            <w:r w:rsidRPr="006815D4">
              <w:rPr>
                <w:rFonts w:ascii="Tahoma" w:hAnsi="Tahoma" w:cs="B Nazanin" w:hint="cs"/>
                <w:sz w:val="24"/>
                <w:szCs w:val="24"/>
                <w:rtl/>
              </w:rPr>
              <w:t>ی</w:t>
            </w:r>
            <w:r w:rsidRPr="006815D4">
              <w:rPr>
                <w:rFonts w:ascii="Tahoma" w:hAnsi="Tahoma" w:cs="B Nazanin"/>
                <w:sz w:val="24"/>
                <w:szCs w:val="24"/>
                <w:rtl/>
              </w:rPr>
              <w:t xml:space="preserve"> </w:t>
            </w:r>
            <w:r w:rsidRPr="006815D4">
              <w:rPr>
                <w:rFonts w:ascii="Tahoma" w:hAnsi="Tahoma" w:cs="B Nazanin" w:hint="eastAsia"/>
                <w:sz w:val="24"/>
                <w:szCs w:val="24"/>
                <w:rtl/>
              </w:rPr>
              <w:t>البر</w:t>
            </w:r>
            <w:r w:rsidRPr="006815D4">
              <w:rPr>
                <w:rFonts w:ascii="Tahoma" w:hAnsi="Tahoma" w:cs="B Nazanin"/>
                <w:sz w:val="24"/>
                <w:szCs w:val="24"/>
                <w:rtl/>
              </w:rPr>
              <w:t xml:space="preserve">: </w:t>
            </w:r>
            <w:r w:rsidRPr="006815D4">
              <w:rPr>
                <w:rFonts w:ascii="Tahoma" w:hAnsi="Tahoma" w:cs="B Nazanin" w:hint="cs"/>
                <w:sz w:val="24"/>
                <w:szCs w:val="24"/>
                <w:rtl/>
              </w:rPr>
              <w:t>ی</w:t>
            </w:r>
            <w:r w:rsidRPr="006815D4">
              <w:rPr>
                <w:rFonts w:ascii="Tahoma" w:hAnsi="Tahoma" w:cs="B Nazanin" w:hint="eastAsia"/>
                <w:sz w:val="24"/>
                <w:szCs w:val="24"/>
                <w:rtl/>
              </w:rPr>
              <w:t>ک</w:t>
            </w:r>
            <w:r w:rsidRPr="006815D4">
              <w:rPr>
                <w:rFonts w:ascii="Tahoma" w:hAnsi="Tahoma" w:cs="B Nazanin"/>
                <w:sz w:val="24"/>
                <w:szCs w:val="24"/>
                <w:rtl/>
              </w:rPr>
              <w:t xml:space="preserve"> </w:t>
            </w:r>
            <w:r w:rsidRPr="006815D4">
              <w:rPr>
                <w:rFonts w:ascii="Tahoma" w:hAnsi="Tahoma" w:cs="B Nazanin" w:hint="eastAsia"/>
                <w:sz w:val="24"/>
                <w:szCs w:val="24"/>
                <w:rtl/>
              </w:rPr>
              <w:t>مطالعه</w:t>
            </w:r>
            <w:r w:rsidRPr="006815D4">
              <w:rPr>
                <w:rFonts w:ascii="Tahoma" w:hAnsi="Tahoma" w:cs="B Nazanin"/>
                <w:sz w:val="24"/>
                <w:szCs w:val="24"/>
                <w:rtl/>
              </w:rPr>
              <w:t xml:space="preserve"> </w:t>
            </w:r>
            <w:r w:rsidRPr="006815D4">
              <w:rPr>
                <w:rFonts w:ascii="Tahoma" w:hAnsi="Tahoma" w:cs="B Nazanin" w:hint="eastAsia"/>
                <w:sz w:val="24"/>
                <w:szCs w:val="24"/>
                <w:rtl/>
              </w:rPr>
              <w:t>ترک</w:t>
            </w:r>
            <w:r w:rsidRPr="006815D4">
              <w:rPr>
                <w:rFonts w:ascii="Tahoma" w:hAnsi="Tahoma" w:cs="B Nazanin" w:hint="cs"/>
                <w:sz w:val="24"/>
                <w:szCs w:val="24"/>
                <w:rtl/>
              </w:rPr>
              <w:t>ی</w:t>
            </w:r>
            <w:r w:rsidRPr="006815D4">
              <w:rPr>
                <w:rFonts w:ascii="Tahoma" w:hAnsi="Tahoma" w:cs="B Nazanin" w:hint="eastAsia"/>
                <w:sz w:val="24"/>
                <w:szCs w:val="24"/>
                <w:rtl/>
              </w:rPr>
              <w:t>ب</w:t>
            </w:r>
            <w:r w:rsidRPr="006815D4">
              <w:rPr>
                <w:rFonts w:ascii="Tahoma" w:hAnsi="Tahoma" w:cs="B Nazanin" w:hint="cs"/>
                <w:sz w:val="24"/>
                <w:szCs w:val="24"/>
                <w:rtl/>
              </w:rPr>
              <w:t>ی</w:t>
            </w:r>
            <w:r w:rsidRPr="006815D4">
              <w:rPr>
                <w:rFonts w:ascii="Tahoma" w:hAnsi="Tahoma" w:cs="B Nazanin"/>
                <w:sz w:val="24"/>
                <w:szCs w:val="24"/>
                <w:rtl/>
              </w:rPr>
              <w:t xml:space="preserve"> </w:t>
            </w:r>
            <w:r w:rsidRPr="006815D4">
              <w:rPr>
                <w:rFonts w:ascii="Tahoma" w:hAnsi="Tahoma" w:cs="B Nazanin" w:hint="eastAsia"/>
                <w:sz w:val="24"/>
                <w:szCs w:val="24"/>
                <w:rtl/>
              </w:rPr>
              <w:t>اکتشاف</w:t>
            </w:r>
            <w:r w:rsidRPr="006815D4">
              <w:rPr>
                <w:rFonts w:ascii="Tahoma" w:hAnsi="Tahoma" w:cs="B Nazanin" w:hint="cs"/>
                <w:sz w:val="24"/>
                <w:szCs w:val="24"/>
                <w:rtl/>
              </w:rPr>
              <w:t>ی</w:t>
            </w:r>
          </w:p>
        </w:tc>
        <w:tc>
          <w:tcPr>
            <w:tcW w:w="1530" w:type="dxa"/>
          </w:tcPr>
          <w:p w:rsidR="002F3C09" w:rsidRDefault="002F3C09" w:rsidP="002F3C09">
            <w:pPr>
              <w:rPr>
                <w:rFonts w:ascii="Tahoma" w:hAnsi="Tahoma" w:cs="B Nazanin"/>
                <w:sz w:val="24"/>
                <w:szCs w:val="24"/>
                <w:rtl/>
              </w:rPr>
            </w:pPr>
            <w:r>
              <w:rPr>
                <w:rFonts w:ascii="Tahoma" w:hAnsi="Tahoma" w:cs="B Nazanin" w:hint="cs"/>
                <w:sz w:val="24"/>
                <w:szCs w:val="24"/>
                <w:rtl/>
              </w:rPr>
              <w:t>6/4/1400</w:t>
            </w:r>
          </w:p>
        </w:tc>
      </w:tr>
      <w:tr w:rsidR="002F3C09" w:rsidRPr="00181E83" w:rsidTr="0095393C">
        <w:trPr>
          <w:trHeight w:val="432"/>
        </w:trPr>
        <w:tc>
          <w:tcPr>
            <w:tcW w:w="709" w:type="dxa"/>
          </w:tcPr>
          <w:p w:rsidR="002F3C09" w:rsidRDefault="002F3C09" w:rsidP="002F3C09">
            <w:pPr>
              <w:jc w:val="lowKashida"/>
              <w:rPr>
                <w:rFonts w:ascii="Tahoma" w:hAnsi="Tahoma" w:cs="B Nazanin"/>
                <w:sz w:val="24"/>
                <w:szCs w:val="24"/>
                <w:rtl/>
              </w:rPr>
            </w:pPr>
            <w:r>
              <w:rPr>
                <w:rFonts w:ascii="Tahoma" w:hAnsi="Tahoma" w:cs="B Nazanin" w:hint="cs"/>
                <w:sz w:val="24"/>
                <w:szCs w:val="24"/>
                <w:rtl/>
              </w:rPr>
              <w:t>72</w:t>
            </w:r>
          </w:p>
        </w:tc>
        <w:tc>
          <w:tcPr>
            <w:tcW w:w="12545" w:type="dxa"/>
          </w:tcPr>
          <w:p w:rsidR="002F3C09" w:rsidRPr="00DA04BF" w:rsidRDefault="002F3C09" w:rsidP="002F3C09">
            <w:pPr>
              <w:jc w:val="lowKashida"/>
              <w:rPr>
                <w:rFonts w:ascii="Tahoma" w:hAnsi="Tahoma" w:cs="B Nazanin"/>
                <w:sz w:val="24"/>
                <w:szCs w:val="24"/>
                <w:rtl/>
              </w:rPr>
            </w:pPr>
            <w:r w:rsidRPr="0036215D">
              <w:rPr>
                <w:rFonts w:ascii="Tahoma" w:hAnsi="Tahoma" w:cs="B Nazanin" w:hint="eastAsia"/>
                <w:sz w:val="24"/>
                <w:szCs w:val="24"/>
                <w:rtl/>
              </w:rPr>
              <w:t>پ</w:t>
            </w:r>
            <w:r w:rsidRPr="0036215D">
              <w:rPr>
                <w:rFonts w:ascii="Tahoma" w:hAnsi="Tahoma" w:cs="B Nazanin" w:hint="cs"/>
                <w:sz w:val="24"/>
                <w:szCs w:val="24"/>
                <w:rtl/>
              </w:rPr>
              <w:t>ی</w:t>
            </w:r>
            <w:r w:rsidRPr="0036215D">
              <w:rPr>
                <w:rFonts w:ascii="Tahoma" w:hAnsi="Tahoma" w:cs="B Nazanin" w:hint="eastAsia"/>
                <w:sz w:val="24"/>
                <w:szCs w:val="24"/>
                <w:rtl/>
              </w:rPr>
              <w:t>امدها</w:t>
            </w:r>
            <w:r w:rsidRPr="0036215D">
              <w:rPr>
                <w:rFonts w:ascii="Tahoma" w:hAnsi="Tahoma" w:cs="B Nazanin" w:hint="cs"/>
                <w:sz w:val="24"/>
                <w:szCs w:val="24"/>
                <w:rtl/>
              </w:rPr>
              <w:t>ی</w:t>
            </w:r>
            <w:r w:rsidRPr="0036215D">
              <w:rPr>
                <w:rFonts w:ascii="Tahoma" w:hAnsi="Tahoma" w:cs="B Nazanin"/>
                <w:sz w:val="24"/>
                <w:szCs w:val="24"/>
                <w:rtl/>
              </w:rPr>
              <w:t xml:space="preserve"> </w:t>
            </w:r>
            <w:r w:rsidRPr="0036215D">
              <w:rPr>
                <w:rFonts w:ascii="Tahoma" w:hAnsi="Tahoma" w:cs="B Nazanin" w:hint="eastAsia"/>
                <w:sz w:val="24"/>
                <w:szCs w:val="24"/>
                <w:rtl/>
              </w:rPr>
              <w:t>سلامت</w:t>
            </w:r>
            <w:r w:rsidRPr="0036215D">
              <w:rPr>
                <w:rFonts w:ascii="Tahoma" w:hAnsi="Tahoma" w:cs="B Nazanin"/>
                <w:sz w:val="24"/>
                <w:szCs w:val="24"/>
                <w:rtl/>
              </w:rPr>
              <w:t xml:space="preserve"> </w:t>
            </w:r>
            <w:r w:rsidRPr="0036215D">
              <w:rPr>
                <w:rFonts w:ascii="Tahoma" w:hAnsi="Tahoma" w:cs="B Nazanin" w:hint="eastAsia"/>
                <w:sz w:val="24"/>
                <w:szCs w:val="24"/>
                <w:rtl/>
              </w:rPr>
              <w:t>تغ</w:t>
            </w:r>
            <w:r w:rsidRPr="0036215D">
              <w:rPr>
                <w:rFonts w:ascii="Tahoma" w:hAnsi="Tahoma" w:cs="B Nazanin" w:hint="cs"/>
                <w:sz w:val="24"/>
                <w:szCs w:val="24"/>
                <w:rtl/>
              </w:rPr>
              <w:t>یی</w:t>
            </w:r>
            <w:r w:rsidRPr="0036215D">
              <w:rPr>
                <w:rFonts w:ascii="Tahoma" w:hAnsi="Tahoma" w:cs="B Nazanin" w:hint="eastAsia"/>
                <w:sz w:val="24"/>
                <w:szCs w:val="24"/>
                <w:rtl/>
              </w:rPr>
              <w:t>ر</w:t>
            </w:r>
            <w:r w:rsidRPr="0036215D">
              <w:rPr>
                <w:rFonts w:ascii="Tahoma" w:hAnsi="Tahoma" w:cs="B Nazanin"/>
                <w:sz w:val="24"/>
                <w:szCs w:val="24"/>
                <w:rtl/>
              </w:rPr>
              <w:t xml:space="preserve"> </w:t>
            </w:r>
            <w:r w:rsidRPr="0036215D">
              <w:rPr>
                <w:rFonts w:ascii="Tahoma" w:hAnsi="Tahoma" w:cs="B Nazanin" w:hint="eastAsia"/>
                <w:sz w:val="24"/>
                <w:szCs w:val="24"/>
                <w:rtl/>
              </w:rPr>
              <w:t>اقل</w:t>
            </w:r>
            <w:r w:rsidRPr="0036215D">
              <w:rPr>
                <w:rFonts w:ascii="Tahoma" w:hAnsi="Tahoma" w:cs="B Nazanin" w:hint="cs"/>
                <w:sz w:val="24"/>
                <w:szCs w:val="24"/>
                <w:rtl/>
              </w:rPr>
              <w:t>ی</w:t>
            </w:r>
            <w:r w:rsidRPr="0036215D">
              <w:rPr>
                <w:rFonts w:ascii="Tahoma" w:hAnsi="Tahoma" w:cs="B Nazanin" w:hint="eastAsia"/>
                <w:sz w:val="24"/>
                <w:szCs w:val="24"/>
                <w:rtl/>
              </w:rPr>
              <w:t>م</w:t>
            </w:r>
            <w:r w:rsidRPr="0036215D">
              <w:rPr>
                <w:rFonts w:ascii="Tahoma" w:hAnsi="Tahoma" w:cs="B Nazanin"/>
                <w:sz w:val="24"/>
                <w:szCs w:val="24"/>
                <w:rtl/>
              </w:rPr>
              <w:t>:</w:t>
            </w:r>
            <w:r w:rsidRPr="0036215D">
              <w:rPr>
                <w:rFonts w:ascii="Tahoma" w:hAnsi="Tahoma" w:cs="B Nazanin" w:hint="eastAsia"/>
                <w:sz w:val="24"/>
                <w:szCs w:val="24"/>
                <w:rtl/>
              </w:rPr>
              <w:t>مطالعه</w:t>
            </w:r>
            <w:r w:rsidRPr="0036215D">
              <w:rPr>
                <w:rFonts w:ascii="Tahoma" w:hAnsi="Tahoma" w:cs="B Nazanin"/>
                <w:sz w:val="24"/>
                <w:szCs w:val="24"/>
                <w:rtl/>
              </w:rPr>
              <w:t xml:space="preserve"> </w:t>
            </w:r>
            <w:r w:rsidRPr="0036215D">
              <w:rPr>
                <w:rFonts w:ascii="Tahoma" w:hAnsi="Tahoma" w:cs="B Nazanin" w:hint="eastAsia"/>
                <w:sz w:val="24"/>
                <w:szCs w:val="24"/>
                <w:rtl/>
              </w:rPr>
              <w:t>مرور</w:t>
            </w:r>
            <w:r w:rsidRPr="0036215D">
              <w:rPr>
                <w:rFonts w:ascii="Tahoma" w:hAnsi="Tahoma" w:cs="B Nazanin"/>
                <w:sz w:val="24"/>
                <w:szCs w:val="24"/>
                <w:rtl/>
              </w:rPr>
              <w:t xml:space="preserve"> </w:t>
            </w:r>
            <w:r w:rsidRPr="0036215D">
              <w:rPr>
                <w:rFonts w:ascii="Tahoma" w:hAnsi="Tahoma" w:cs="B Nazanin" w:hint="eastAsia"/>
                <w:sz w:val="24"/>
                <w:szCs w:val="24"/>
                <w:rtl/>
              </w:rPr>
              <w:t>نظام</w:t>
            </w:r>
            <w:r w:rsidRPr="0036215D">
              <w:rPr>
                <w:rFonts w:ascii="Tahoma" w:hAnsi="Tahoma" w:cs="B Nazanin"/>
                <w:sz w:val="24"/>
                <w:szCs w:val="24"/>
                <w:rtl/>
              </w:rPr>
              <w:t xml:space="preserve"> </w:t>
            </w:r>
            <w:r w:rsidRPr="0036215D">
              <w:rPr>
                <w:rFonts w:ascii="Tahoma" w:hAnsi="Tahoma" w:cs="B Nazanin" w:hint="eastAsia"/>
                <w:sz w:val="24"/>
                <w:szCs w:val="24"/>
                <w:rtl/>
              </w:rPr>
              <w:t>مند</w:t>
            </w:r>
          </w:p>
        </w:tc>
        <w:tc>
          <w:tcPr>
            <w:tcW w:w="1530" w:type="dxa"/>
          </w:tcPr>
          <w:p w:rsidR="002F3C09" w:rsidRPr="00DA04BF" w:rsidRDefault="002F3C09" w:rsidP="002F3C09">
            <w:pPr>
              <w:jc w:val="lowKashida"/>
              <w:rPr>
                <w:rFonts w:ascii="Tahoma" w:hAnsi="Tahoma" w:cs="B Nazanin"/>
                <w:sz w:val="24"/>
                <w:szCs w:val="24"/>
                <w:rtl/>
              </w:rPr>
            </w:pPr>
            <w:r>
              <w:rPr>
                <w:rFonts w:ascii="Tahoma" w:hAnsi="Tahoma" w:cs="B Nazanin" w:hint="cs"/>
                <w:sz w:val="24"/>
                <w:szCs w:val="24"/>
                <w:rtl/>
              </w:rPr>
              <w:t>12/4/1400</w:t>
            </w:r>
          </w:p>
        </w:tc>
      </w:tr>
      <w:tr w:rsidR="002F3C09" w:rsidRPr="00181E83" w:rsidTr="0095393C">
        <w:trPr>
          <w:trHeight w:val="432"/>
        </w:trPr>
        <w:tc>
          <w:tcPr>
            <w:tcW w:w="709" w:type="dxa"/>
          </w:tcPr>
          <w:p w:rsidR="002F3C09" w:rsidRDefault="002F3C09" w:rsidP="002F3C09">
            <w:pPr>
              <w:jc w:val="lowKashida"/>
              <w:rPr>
                <w:rFonts w:ascii="Tahoma" w:hAnsi="Tahoma" w:cs="B Nazanin"/>
                <w:sz w:val="24"/>
                <w:szCs w:val="24"/>
                <w:rtl/>
              </w:rPr>
            </w:pPr>
            <w:r>
              <w:rPr>
                <w:rFonts w:ascii="Tahoma" w:hAnsi="Tahoma" w:cs="B Nazanin" w:hint="cs"/>
                <w:sz w:val="24"/>
                <w:szCs w:val="24"/>
                <w:rtl/>
              </w:rPr>
              <w:lastRenderedPageBreak/>
              <w:t>73</w:t>
            </w:r>
          </w:p>
        </w:tc>
        <w:tc>
          <w:tcPr>
            <w:tcW w:w="12545" w:type="dxa"/>
          </w:tcPr>
          <w:p w:rsidR="002F3C09" w:rsidRPr="00DA04BF" w:rsidRDefault="002F3C09" w:rsidP="002F3C09">
            <w:pPr>
              <w:jc w:val="lowKashida"/>
              <w:rPr>
                <w:rFonts w:ascii="Tahoma" w:hAnsi="Tahoma" w:cs="B Nazanin"/>
                <w:sz w:val="24"/>
                <w:szCs w:val="24"/>
                <w:rtl/>
              </w:rPr>
            </w:pPr>
            <w:r w:rsidRPr="0036215D">
              <w:rPr>
                <w:rFonts w:ascii="Tahoma" w:hAnsi="Tahoma" w:cs="B Nazanin" w:hint="eastAsia"/>
                <w:sz w:val="24"/>
                <w:szCs w:val="24"/>
                <w:rtl/>
              </w:rPr>
              <w:t>شناسا</w:t>
            </w:r>
            <w:r w:rsidRPr="0036215D">
              <w:rPr>
                <w:rFonts w:ascii="Tahoma" w:hAnsi="Tahoma" w:cs="B Nazanin" w:hint="cs"/>
                <w:sz w:val="24"/>
                <w:szCs w:val="24"/>
                <w:rtl/>
              </w:rPr>
              <w:t>یی</w:t>
            </w:r>
            <w:r w:rsidRPr="0036215D">
              <w:rPr>
                <w:rFonts w:ascii="Tahoma" w:hAnsi="Tahoma" w:cs="B Nazanin"/>
                <w:sz w:val="24"/>
                <w:szCs w:val="24"/>
                <w:rtl/>
              </w:rPr>
              <w:t xml:space="preserve"> </w:t>
            </w:r>
            <w:r w:rsidRPr="0036215D">
              <w:rPr>
                <w:rFonts w:ascii="Tahoma" w:hAnsi="Tahoma" w:cs="B Nazanin" w:hint="eastAsia"/>
                <w:sz w:val="24"/>
                <w:szCs w:val="24"/>
                <w:rtl/>
              </w:rPr>
              <w:t>بسترها</w:t>
            </w:r>
            <w:r w:rsidRPr="0036215D">
              <w:rPr>
                <w:rFonts w:ascii="Tahoma" w:hAnsi="Tahoma" w:cs="B Nazanin"/>
                <w:sz w:val="24"/>
                <w:szCs w:val="24"/>
                <w:rtl/>
              </w:rPr>
              <w:t xml:space="preserve"> </w:t>
            </w:r>
            <w:r w:rsidRPr="0036215D">
              <w:rPr>
                <w:rFonts w:ascii="Tahoma" w:hAnsi="Tahoma" w:cs="B Nazanin" w:hint="eastAsia"/>
                <w:sz w:val="24"/>
                <w:szCs w:val="24"/>
                <w:rtl/>
              </w:rPr>
              <w:t>و</w:t>
            </w:r>
            <w:r w:rsidRPr="0036215D">
              <w:rPr>
                <w:rFonts w:ascii="Tahoma" w:hAnsi="Tahoma" w:cs="B Nazanin"/>
                <w:sz w:val="24"/>
                <w:szCs w:val="24"/>
                <w:rtl/>
              </w:rPr>
              <w:t xml:space="preserve"> </w:t>
            </w:r>
            <w:r w:rsidRPr="0036215D">
              <w:rPr>
                <w:rFonts w:ascii="Tahoma" w:hAnsi="Tahoma" w:cs="B Nazanin" w:hint="eastAsia"/>
                <w:sz w:val="24"/>
                <w:szCs w:val="24"/>
                <w:rtl/>
              </w:rPr>
              <w:t>زم</w:t>
            </w:r>
            <w:r w:rsidRPr="0036215D">
              <w:rPr>
                <w:rFonts w:ascii="Tahoma" w:hAnsi="Tahoma" w:cs="B Nazanin" w:hint="cs"/>
                <w:sz w:val="24"/>
                <w:szCs w:val="24"/>
                <w:rtl/>
              </w:rPr>
              <w:t>ی</w:t>
            </w:r>
            <w:r w:rsidRPr="0036215D">
              <w:rPr>
                <w:rFonts w:ascii="Tahoma" w:hAnsi="Tahoma" w:cs="B Nazanin" w:hint="eastAsia"/>
                <w:sz w:val="24"/>
                <w:szCs w:val="24"/>
                <w:rtl/>
              </w:rPr>
              <w:t>نه</w:t>
            </w:r>
            <w:r w:rsidRPr="0036215D">
              <w:rPr>
                <w:rFonts w:ascii="Tahoma" w:hAnsi="Tahoma" w:cs="B Nazanin"/>
                <w:sz w:val="24"/>
                <w:szCs w:val="24"/>
                <w:rtl/>
              </w:rPr>
              <w:t xml:space="preserve"> </w:t>
            </w:r>
            <w:r w:rsidRPr="0036215D">
              <w:rPr>
                <w:rFonts w:ascii="Tahoma" w:hAnsi="Tahoma" w:cs="B Nazanin" w:hint="eastAsia"/>
                <w:sz w:val="24"/>
                <w:szCs w:val="24"/>
                <w:rtl/>
              </w:rPr>
              <w:t>ها</w:t>
            </w:r>
            <w:r w:rsidRPr="0036215D">
              <w:rPr>
                <w:rFonts w:ascii="Tahoma" w:hAnsi="Tahoma" w:cs="B Nazanin" w:hint="cs"/>
                <w:sz w:val="24"/>
                <w:szCs w:val="24"/>
                <w:rtl/>
              </w:rPr>
              <w:t>ی</w:t>
            </w:r>
            <w:r w:rsidRPr="0036215D">
              <w:rPr>
                <w:rFonts w:ascii="Tahoma" w:hAnsi="Tahoma" w:cs="B Nazanin"/>
                <w:sz w:val="24"/>
                <w:szCs w:val="24"/>
                <w:rtl/>
              </w:rPr>
              <w:t xml:space="preserve"> </w:t>
            </w:r>
            <w:r w:rsidRPr="0036215D">
              <w:rPr>
                <w:rFonts w:ascii="Tahoma" w:hAnsi="Tahoma" w:cs="B Nazanin" w:hint="eastAsia"/>
                <w:sz w:val="24"/>
                <w:szCs w:val="24"/>
                <w:rtl/>
              </w:rPr>
              <w:t>وقوع</w:t>
            </w:r>
            <w:r w:rsidRPr="0036215D">
              <w:rPr>
                <w:rFonts w:ascii="Tahoma" w:hAnsi="Tahoma" w:cs="B Nazanin"/>
                <w:sz w:val="24"/>
                <w:szCs w:val="24"/>
                <w:rtl/>
              </w:rPr>
              <w:t xml:space="preserve"> </w:t>
            </w:r>
            <w:r w:rsidRPr="0036215D">
              <w:rPr>
                <w:rFonts w:ascii="Tahoma" w:hAnsi="Tahoma" w:cs="B Nazanin" w:hint="eastAsia"/>
                <w:sz w:val="24"/>
                <w:szCs w:val="24"/>
                <w:rtl/>
              </w:rPr>
              <w:t>خشونت</w:t>
            </w:r>
            <w:r w:rsidRPr="0036215D">
              <w:rPr>
                <w:rFonts w:ascii="Tahoma" w:hAnsi="Tahoma" w:cs="B Nazanin"/>
                <w:sz w:val="24"/>
                <w:szCs w:val="24"/>
                <w:rtl/>
              </w:rPr>
              <w:t xml:space="preserve"> </w:t>
            </w:r>
            <w:r w:rsidRPr="0036215D">
              <w:rPr>
                <w:rFonts w:ascii="Tahoma" w:hAnsi="Tahoma" w:cs="B Nazanin" w:hint="eastAsia"/>
                <w:sz w:val="24"/>
                <w:szCs w:val="24"/>
                <w:rtl/>
              </w:rPr>
              <w:t>در</w:t>
            </w:r>
            <w:r w:rsidRPr="0036215D">
              <w:rPr>
                <w:rFonts w:ascii="Tahoma" w:hAnsi="Tahoma" w:cs="B Nazanin"/>
                <w:sz w:val="24"/>
                <w:szCs w:val="24"/>
                <w:rtl/>
              </w:rPr>
              <w:t xml:space="preserve"> </w:t>
            </w:r>
            <w:r w:rsidRPr="0036215D">
              <w:rPr>
                <w:rFonts w:ascii="Tahoma" w:hAnsi="Tahoma" w:cs="B Nazanin" w:hint="eastAsia"/>
                <w:sz w:val="24"/>
                <w:szCs w:val="24"/>
                <w:rtl/>
              </w:rPr>
              <w:t>م</w:t>
            </w:r>
            <w:r w:rsidRPr="0036215D">
              <w:rPr>
                <w:rFonts w:ascii="Tahoma" w:hAnsi="Tahoma" w:cs="B Nazanin" w:hint="cs"/>
                <w:sz w:val="24"/>
                <w:szCs w:val="24"/>
                <w:rtl/>
              </w:rPr>
              <w:t>ی</w:t>
            </w:r>
            <w:r w:rsidRPr="0036215D">
              <w:rPr>
                <w:rFonts w:ascii="Tahoma" w:hAnsi="Tahoma" w:cs="B Nazanin" w:hint="eastAsia"/>
                <w:sz w:val="24"/>
                <w:szCs w:val="24"/>
                <w:rtl/>
              </w:rPr>
              <w:t>ان</w:t>
            </w:r>
            <w:r w:rsidRPr="0036215D">
              <w:rPr>
                <w:rFonts w:ascii="Tahoma" w:hAnsi="Tahoma" w:cs="B Nazanin"/>
                <w:sz w:val="24"/>
                <w:szCs w:val="24"/>
                <w:rtl/>
              </w:rPr>
              <w:t xml:space="preserve"> </w:t>
            </w:r>
            <w:r w:rsidRPr="0036215D">
              <w:rPr>
                <w:rFonts w:ascii="Tahoma" w:hAnsi="Tahoma" w:cs="B Nazanin" w:hint="eastAsia"/>
                <w:sz w:val="24"/>
                <w:szCs w:val="24"/>
                <w:rtl/>
              </w:rPr>
              <w:t>نوجوانان</w:t>
            </w:r>
            <w:r w:rsidRPr="0036215D">
              <w:rPr>
                <w:rFonts w:ascii="Tahoma" w:hAnsi="Tahoma" w:cs="B Nazanin"/>
                <w:sz w:val="24"/>
                <w:szCs w:val="24"/>
                <w:rtl/>
              </w:rPr>
              <w:t xml:space="preserve"> (</w:t>
            </w:r>
            <w:r w:rsidRPr="0036215D">
              <w:rPr>
                <w:rFonts w:ascii="Tahoma" w:hAnsi="Tahoma" w:cs="B Nazanin" w:hint="eastAsia"/>
                <w:sz w:val="24"/>
                <w:szCs w:val="24"/>
                <w:rtl/>
              </w:rPr>
              <w:t>مورد</w:t>
            </w:r>
            <w:r w:rsidRPr="0036215D">
              <w:rPr>
                <w:rFonts w:ascii="Tahoma" w:hAnsi="Tahoma" w:cs="B Nazanin"/>
                <w:sz w:val="24"/>
                <w:szCs w:val="24"/>
                <w:rtl/>
              </w:rPr>
              <w:t xml:space="preserve"> </w:t>
            </w:r>
            <w:r w:rsidRPr="0036215D">
              <w:rPr>
                <w:rFonts w:ascii="Tahoma" w:hAnsi="Tahoma" w:cs="B Nazanin" w:hint="eastAsia"/>
                <w:sz w:val="24"/>
                <w:szCs w:val="24"/>
                <w:rtl/>
              </w:rPr>
              <w:t>مطالعه</w:t>
            </w:r>
            <w:r w:rsidRPr="0036215D">
              <w:rPr>
                <w:rFonts w:ascii="Tahoma" w:hAnsi="Tahoma" w:cs="B Nazanin"/>
                <w:sz w:val="24"/>
                <w:szCs w:val="24"/>
                <w:rtl/>
              </w:rPr>
              <w:t xml:space="preserve"> </w:t>
            </w:r>
            <w:r w:rsidRPr="0036215D">
              <w:rPr>
                <w:rFonts w:ascii="Tahoma" w:hAnsi="Tahoma" w:cs="B Nazanin" w:hint="eastAsia"/>
                <w:sz w:val="24"/>
                <w:szCs w:val="24"/>
                <w:rtl/>
              </w:rPr>
              <w:t>دانش</w:t>
            </w:r>
            <w:r w:rsidRPr="0036215D">
              <w:rPr>
                <w:rFonts w:ascii="Tahoma" w:hAnsi="Tahoma" w:cs="B Nazanin"/>
                <w:sz w:val="24"/>
                <w:szCs w:val="24"/>
                <w:rtl/>
              </w:rPr>
              <w:t xml:space="preserve"> </w:t>
            </w:r>
            <w:r w:rsidRPr="0036215D">
              <w:rPr>
                <w:rFonts w:ascii="Tahoma" w:hAnsi="Tahoma" w:cs="B Nazanin" w:hint="eastAsia"/>
                <w:sz w:val="24"/>
                <w:szCs w:val="24"/>
                <w:rtl/>
              </w:rPr>
              <w:t>آموزان</w:t>
            </w:r>
            <w:r w:rsidRPr="0036215D">
              <w:rPr>
                <w:rFonts w:ascii="Tahoma" w:hAnsi="Tahoma" w:cs="B Nazanin"/>
                <w:sz w:val="24"/>
                <w:szCs w:val="24"/>
                <w:rtl/>
              </w:rPr>
              <w:t xml:space="preserve"> </w:t>
            </w:r>
            <w:r w:rsidRPr="0036215D">
              <w:rPr>
                <w:rFonts w:ascii="Tahoma" w:hAnsi="Tahoma" w:cs="B Nazanin" w:hint="eastAsia"/>
                <w:sz w:val="24"/>
                <w:szCs w:val="24"/>
                <w:rtl/>
              </w:rPr>
              <w:t>پسر</w:t>
            </w:r>
            <w:r w:rsidRPr="0036215D">
              <w:rPr>
                <w:rFonts w:ascii="Tahoma" w:hAnsi="Tahoma" w:cs="B Nazanin"/>
                <w:sz w:val="24"/>
                <w:szCs w:val="24"/>
                <w:rtl/>
              </w:rPr>
              <w:t xml:space="preserve"> </w:t>
            </w:r>
            <w:r w:rsidRPr="0036215D">
              <w:rPr>
                <w:rFonts w:ascii="Tahoma" w:hAnsi="Tahoma" w:cs="B Nazanin" w:hint="eastAsia"/>
                <w:sz w:val="24"/>
                <w:szCs w:val="24"/>
                <w:rtl/>
              </w:rPr>
              <w:t>متوسطه</w:t>
            </w:r>
            <w:r w:rsidRPr="0036215D">
              <w:rPr>
                <w:rFonts w:ascii="Tahoma" w:hAnsi="Tahoma" w:cs="B Nazanin"/>
                <w:sz w:val="24"/>
                <w:szCs w:val="24"/>
                <w:rtl/>
              </w:rPr>
              <w:t xml:space="preserve"> </w:t>
            </w:r>
            <w:r w:rsidRPr="0036215D">
              <w:rPr>
                <w:rFonts w:ascii="Tahoma" w:hAnsi="Tahoma" w:cs="B Nazanin" w:hint="eastAsia"/>
                <w:sz w:val="24"/>
                <w:szCs w:val="24"/>
                <w:rtl/>
              </w:rPr>
              <w:t>دوم</w:t>
            </w:r>
            <w:r w:rsidRPr="0036215D">
              <w:rPr>
                <w:rFonts w:ascii="Tahoma" w:hAnsi="Tahoma" w:cs="B Nazanin"/>
                <w:sz w:val="24"/>
                <w:szCs w:val="24"/>
                <w:rtl/>
              </w:rPr>
              <w:t xml:space="preserve"> </w:t>
            </w:r>
            <w:r w:rsidRPr="0036215D">
              <w:rPr>
                <w:rFonts w:ascii="Tahoma" w:hAnsi="Tahoma" w:cs="B Nazanin" w:hint="eastAsia"/>
                <w:sz w:val="24"/>
                <w:szCs w:val="24"/>
                <w:rtl/>
              </w:rPr>
              <w:t>شهر</w:t>
            </w:r>
            <w:r w:rsidRPr="0036215D">
              <w:rPr>
                <w:rFonts w:ascii="Tahoma" w:hAnsi="Tahoma" w:cs="B Nazanin"/>
                <w:sz w:val="24"/>
                <w:szCs w:val="24"/>
                <w:rtl/>
              </w:rPr>
              <w:t xml:space="preserve"> </w:t>
            </w:r>
            <w:r w:rsidRPr="0036215D">
              <w:rPr>
                <w:rFonts w:ascii="Tahoma" w:hAnsi="Tahoma" w:cs="B Nazanin" w:hint="eastAsia"/>
                <w:sz w:val="24"/>
                <w:szCs w:val="24"/>
                <w:rtl/>
              </w:rPr>
              <w:t>کرج</w:t>
            </w:r>
            <w:r w:rsidRPr="0036215D">
              <w:rPr>
                <w:rFonts w:ascii="Tahoma" w:hAnsi="Tahoma" w:cs="B Nazanin"/>
                <w:sz w:val="24"/>
                <w:szCs w:val="24"/>
                <w:rtl/>
              </w:rPr>
              <w:t>)</w:t>
            </w:r>
          </w:p>
        </w:tc>
        <w:tc>
          <w:tcPr>
            <w:tcW w:w="1530" w:type="dxa"/>
          </w:tcPr>
          <w:p w:rsidR="002F3C09" w:rsidRPr="00DA04BF" w:rsidRDefault="002F3C09" w:rsidP="002F3C09">
            <w:pPr>
              <w:jc w:val="lowKashida"/>
              <w:rPr>
                <w:rFonts w:ascii="Tahoma" w:hAnsi="Tahoma" w:cs="B Nazanin"/>
                <w:sz w:val="24"/>
                <w:szCs w:val="24"/>
                <w:rtl/>
              </w:rPr>
            </w:pPr>
            <w:r>
              <w:rPr>
                <w:rFonts w:ascii="Tahoma" w:hAnsi="Tahoma" w:cs="B Nazanin" w:hint="cs"/>
                <w:sz w:val="24"/>
                <w:szCs w:val="24"/>
                <w:rtl/>
              </w:rPr>
              <w:t>4/4/1400</w:t>
            </w:r>
          </w:p>
        </w:tc>
      </w:tr>
      <w:tr w:rsidR="002F3C09" w:rsidRPr="00181E83" w:rsidTr="0095393C">
        <w:trPr>
          <w:trHeight w:val="432"/>
        </w:trPr>
        <w:tc>
          <w:tcPr>
            <w:tcW w:w="709" w:type="dxa"/>
          </w:tcPr>
          <w:p w:rsidR="002F3C09" w:rsidRDefault="002F3C09" w:rsidP="002F3C09">
            <w:pPr>
              <w:jc w:val="lowKashida"/>
              <w:rPr>
                <w:rFonts w:ascii="Tahoma" w:hAnsi="Tahoma" w:cs="B Nazanin"/>
                <w:sz w:val="24"/>
                <w:szCs w:val="24"/>
                <w:rtl/>
              </w:rPr>
            </w:pPr>
            <w:r>
              <w:rPr>
                <w:rFonts w:ascii="Tahoma" w:hAnsi="Tahoma" w:cs="B Nazanin" w:hint="cs"/>
                <w:sz w:val="24"/>
                <w:szCs w:val="24"/>
                <w:rtl/>
              </w:rPr>
              <w:t>74</w:t>
            </w:r>
          </w:p>
        </w:tc>
        <w:tc>
          <w:tcPr>
            <w:tcW w:w="12545" w:type="dxa"/>
          </w:tcPr>
          <w:p w:rsidR="002F3C09" w:rsidRPr="00DA04BF" w:rsidRDefault="002F3C09" w:rsidP="002F3C09">
            <w:pPr>
              <w:jc w:val="lowKashida"/>
              <w:rPr>
                <w:rFonts w:ascii="Tahoma" w:hAnsi="Tahoma" w:cs="B Nazanin"/>
                <w:sz w:val="24"/>
                <w:szCs w:val="24"/>
                <w:rtl/>
              </w:rPr>
            </w:pPr>
            <w:r w:rsidRPr="0036215D">
              <w:rPr>
                <w:rFonts w:ascii="Tahoma" w:hAnsi="Tahoma" w:cs="B Nazanin" w:hint="eastAsia"/>
                <w:sz w:val="24"/>
                <w:szCs w:val="24"/>
                <w:rtl/>
              </w:rPr>
              <w:t>بررس</w:t>
            </w:r>
            <w:r w:rsidRPr="0036215D">
              <w:rPr>
                <w:rFonts w:ascii="Tahoma" w:hAnsi="Tahoma" w:cs="B Nazanin" w:hint="cs"/>
                <w:sz w:val="24"/>
                <w:szCs w:val="24"/>
                <w:rtl/>
              </w:rPr>
              <w:t>ی</w:t>
            </w:r>
            <w:r w:rsidRPr="0036215D">
              <w:rPr>
                <w:rFonts w:ascii="Tahoma" w:hAnsi="Tahoma" w:cs="B Nazanin"/>
                <w:sz w:val="24"/>
                <w:szCs w:val="24"/>
                <w:rtl/>
              </w:rPr>
              <w:t xml:space="preserve"> </w:t>
            </w:r>
            <w:r w:rsidRPr="0036215D">
              <w:rPr>
                <w:rFonts w:ascii="Tahoma" w:hAnsi="Tahoma" w:cs="B Nazanin" w:hint="eastAsia"/>
                <w:sz w:val="24"/>
                <w:szCs w:val="24"/>
                <w:rtl/>
              </w:rPr>
              <w:t>م</w:t>
            </w:r>
            <w:r w:rsidRPr="0036215D">
              <w:rPr>
                <w:rFonts w:ascii="Tahoma" w:hAnsi="Tahoma" w:cs="B Nazanin" w:hint="cs"/>
                <w:sz w:val="24"/>
                <w:szCs w:val="24"/>
                <w:rtl/>
              </w:rPr>
              <w:t>ی</w:t>
            </w:r>
            <w:r w:rsidRPr="0036215D">
              <w:rPr>
                <w:rFonts w:ascii="Tahoma" w:hAnsi="Tahoma" w:cs="B Nazanin" w:hint="eastAsia"/>
                <w:sz w:val="24"/>
                <w:szCs w:val="24"/>
                <w:rtl/>
              </w:rPr>
              <w:t>زان</w:t>
            </w:r>
            <w:r w:rsidRPr="0036215D">
              <w:rPr>
                <w:rFonts w:ascii="Tahoma" w:hAnsi="Tahoma" w:cs="B Nazanin"/>
                <w:sz w:val="24"/>
                <w:szCs w:val="24"/>
                <w:rtl/>
              </w:rPr>
              <w:t xml:space="preserve"> </w:t>
            </w:r>
            <w:r w:rsidRPr="0036215D">
              <w:rPr>
                <w:rFonts w:ascii="Tahoma" w:hAnsi="Tahoma" w:cs="B Nazanin" w:hint="eastAsia"/>
                <w:sz w:val="24"/>
                <w:szCs w:val="24"/>
                <w:rtl/>
              </w:rPr>
              <w:t>رضا</w:t>
            </w:r>
            <w:r w:rsidRPr="0036215D">
              <w:rPr>
                <w:rFonts w:ascii="Tahoma" w:hAnsi="Tahoma" w:cs="B Nazanin" w:hint="cs"/>
                <w:sz w:val="24"/>
                <w:szCs w:val="24"/>
                <w:rtl/>
              </w:rPr>
              <w:t>ی</w:t>
            </w:r>
            <w:r w:rsidRPr="0036215D">
              <w:rPr>
                <w:rFonts w:ascii="Tahoma" w:hAnsi="Tahoma" w:cs="B Nazanin" w:hint="eastAsia"/>
                <w:sz w:val="24"/>
                <w:szCs w:val="24"/>
                <w:rtl/>
              </w:rPr>
              <w:t>ت</w:t>
            </w:r>
            <w:r w:rsidRPr="0036215D">
              <w:rPr>
                <w:rFonts w:ascii="Tahoma" w:hAnsi="Tahoma" w:cs="B Nazanin"/>
                <w:sz w:val="24"/>
                <w:szCs w:val="24"/>
                <w:rtl/>
              </w:rPr>
              <w:t xml:space="preserve"> </w:t>
            </w:r>
            <w:r w:rsidRPr="0036215D">
              <w:rPr>
                <w:rFonts w:ascii="Tahoma" w:hAnsi="Tahoma" w:cs="B Nazanin" w:hint="eastAsia"/>
                <w:sz w:val="24"/>
                <w:szCs w:val="24"/>
                <w:rtl/>
              </w:rPr>
              <w:t>ب</w:t>
            </w:r>
            <w:r w:rsidRPr="0036215D">
              <w:rPr>
                <w:rFonts w:ascii="Tahoma" w:hAnsi="Tahoma" w:cs="B Nazanin" w:hint="cs"/>
                <w:sz w:val="24"/>
                <w:szCs w:val="24"/>
                <w:rtl/>
              </w:rPr>
              <w:t>ی</w:t>
            </w:r>
            <w:r w:rsidRPr="0036215D">
              <w:rPr>
                <w:rFonts w:ascii="Tahoma" w:hAnsi="Tahoma" w:cs="B Nazanin" w:hint="eastAsia"/>
                <w:sz w:val="24"/>
                <w:szCs w:val="24"/>
                <w:rtl/>
              </w:rPr>
              <w:t>ماران</w:t>
            </w:r>
            <w:r w:rsidRPr="0036215D">
              <w:rPr>
                <w:rFonts w:ascii="Tahoma" w:hAnsi="Tahoma" w:cs="B Nazanin"/>
                <w:sz w:val="24"/>
                <w:szCs w:val="24"/>
                <w:rtl/>
              </w:rPr>
              <w:t xml:space="preserve"> </w:t>
            </w:r>
            <w:r w:rsidRPr="0036215D">
              <w:rPr>
                <w:rFonts w:ascii="Tahoma" w:hAnsi="Tahoma" w:cs="B Nazanin" w:hint="eastAsia"/>
                <w:sz w:val="24"/>
                <w:szCs w:val="24"/>
                <w:rtl/>
              </w:rPr>
              <w:t>مبتلا</w:t>
            </w:r>
            <w:r w:rsidRPr="0036215D">
              <w:rPr>
                <w:rFonts w:ascii="Tahoma" w:hAnsi="Tahoma" w:cs="B Nazanin"/>
                <w:sz w:val="24"/>
                <w:szCs w:val="24"/>
                <w:rtl/>
              </w:rPr>
              <w:t xml:space="preserve"> </w:t>
            </w:r>
            <w:r w:rsidRPr="0036215D">
              <w:rPr>
                <w:rFonts w:ascii="Tahoma" w:hAnsi="Tahoma" w:cs="B Nazanin" w:hint="eastAsia"/>
                <w:sz w:val="24"/>
                <w:szCs w:val="24"/>
                <w:rtl/>
              </w:rPr>
              <w:t>به</w:t>
            </w:r>
            <w:r w:rsidRPr="0036215D">
              <w:rPr>
                <w:rFonts w:ascii="Tahoma" w:hAnsi="Tahoma" w:cs="B Nazanin"/>
                <w:sz w:val="24"/>
                <w:szCs w:val="24"/>
                <w:rtl/>
              </w:rPr>
              <w:t xml:space="preserve"> </w:t>
            </w:r>
            <w:r w:rsidRPr="0036215D">
              <w:rPr>
                <w:rFonts w:ascii="Tahoma" w:hAnsi="Tahoma" w:cs="B Nazanin" w:hint="eastAsia"/>
                <w:sz w:val="24"/>
                <w:szCs w:val="24"/>
                <w:rtl/>
              </w:rPr>
              <w:t>کوو</w:t>
            </w:r>
            <w:r w:rsidRPr="0036215D">
              <w:rPr>
                <w:rFonts w:ascii="Tahoma" w:hAnsi="Tahoma" w:cs="B Nazanin" w:hint="cs"/>
                <w:sz w:val="24"/>
                <w:szCs w:val="24"/>
                <w:rtl/>
              </w:rPr>
              <w:t>ی</w:t>
            </w:r>
            <w:r w:rsidRPr="0036215D">
              <w:rPr>
                <w:rFonts w:ascii="Tahoma" w:hAnsi="Tahoma" w:cs="B Nazanin" w:hint="eastAsia"/>
                <w:sz w:val="24"/>
                <w:szCs w:val="24"/>
                <w:rtl/>
              </w:rPr>
              <w:t>د</w:t>
            </w:r>
            <w:r w:rsidRPr="0036215D">
              <w:rPr>
                <w:rFonts w:ascii="Tahoma" w:hAnsi="Tahoma" w:cs="B Nazanin"/>
                <w:sz w:val="24"/>
                <w:szCs w:val="24"/>
                <w:rtl/>
              </w:rPr>
              <w:t xml:space="preserve"> 19 </w:t>
            </w:r>
            <w:r w:rsidRPr="0036215D">
              <w:rPr>
                <w:rFonts w:ascii="Tahoma" w:hAnsi="Tahoma" w:cs="B Nazanin" w:hint="eastAsia"/>
                <w:sz w:val="24"/>
                <w:szCs w:val="24"/>
                <w:rtl/>
              </w:rPr>
              <w:t>از</w:t>
            </w:r>
            <w:r w:rsidRPr="0036215D">
              <w:rPr>
                <w:rFonts w:ascii="Tahoma" w:hAnsi="Tahoma" w:cs="B Nazanin"/>
                <w:sz w:val="24"/>
                <w:szCs w:val="24"/>
                <w:rtl/>
              </w:rPr>
              <w:t xml:space="preserve"> </w:t>
            </w:r>
            <w:r w:rsidRPr="0036215D">
              <w:rPr>
                <w:rFonts w:ascii="Tahoma" w:hAnsi="Tahoma" w:cs="B Nazanin" w:hint="eastAsia"/>
                <w:sz w:val="24"/>
                <w:szCs w:val="24"/>
                <w:rtl/>
              </w:rPr>
              <w:t>خدمات</w:t>
            </w:r>
            <w:r w:rsidRPr="0036215D">
              <w:rPr>
                <w:rFonts w:ascii="Tahoma" w:hAnsi="Tahoma" w:cs="B Nazanin"/>
                <w:sz w:val="24"/>
                <w:szCs w:val="24"/>
                <w:rtl/>
              </w:rPr>
              <w:t xml:space="preserve"> </w:t>
            </w:r>
            <w:r w:rsidRPr="0036215D">
              <w:rPr>
                <w:rFonts w:ascii="Tahoma" w:hAnsi="Tahoma" w:cs="B Nazanin" w:hint="eastAsia"/>
                <w:sz w:val="24"/>
                <w:szCs w:val="24"/>
                <w:rtl/>
              </w:rPr>
              <w:t>و</w:t>
            </w:r>
            <w:r w:rsidRPr="0036215D">
              <w:rPr>
                <w:rFonts w:ascii="Tahoma" w:hAnsi="Tahoma" w:cs="B Nazanin"/>
                <w:sz w:val="24"/>
                <w:szCs w:val="24"/>
                <w:rtl/>
              </w:rPr>
              <w:t xml:space="preserve"> </w:t>
            </w:r>
            <w:r w:rsidRPr="0036215D">
              <w:rPr>
                <w:rFonts w:ascii="Tahoma" w:hAnsi="Tahoma" w:cs="B Nazanin" w:hint="eastAsia"/>
                <w:sz w:val="24"/>
                <w:szCs w:val="24"/>
                <w:rtl/>
              </w:rPr>
              <w:t>عملکرد</w:t>
            </w:r>
            <w:r w:rsidRPr="0036215D">
              <w:rPr>
                <w:rFonts w:ascii="Tahoma" w:hAnsi="Tahoma" w:cs="B Nazanin"/>
                <w:sz w:val="24"/>
                <w:szCs w:val="24"/>
                <w:rtl/>
              </w:rPr>
              <w:t xml:space="preserve"> </w:t>
            </w:r>
            <w:r w:rsidRPr="0036215D">
              <w:rPr>
                <w:rFonts w:ascii="Tahoma" w:hAnsi="Tahoma" w:cs="B Nazanin" w:hint="eastAsia"/>
                <w:sz w:val="24"/>
                <w:szCs w:val="24"/>
                <w:rtl/>
              </w:rPr>
              <w:t>کادر</w:t>
            </w:r>
            <w:r w:rsidRPr="0036215D">
              <w:rPr>
                <w:rFonts w:ascii="Tahoma" w:hAnsi="Tahoma" w:cs="B Nazanin"/>
                <w:sz w:val="24"/>
                <w:szCs w:val="24"/>
                <w:rtl/>
              </w:rPr>
              <w:t xml:space="preserve"> </w:t>
            </w:r>
            <w:r w:rsidRPr="0036215D">
              <w:rPr>
                <w:rFonts w:ascii="Tahoma" w:hAnsi="Tahoma" w:cs="B Nazanin" w:hint="eastAsia"/>
                <w:sz w:val="24"/>
                <w:szCs w:val="24"/>
                <w:rtl/>
              </w:rPr>
              <w:t>درمان</w:t>
            </w:r>
            <w:r w:rsidRPr="0036215D">
              <w:rPr>
                <w:rFonts w:ascii="Tahoma" w:hAnsi="Tahoma" w:cs="B Nazanin"/>
                <w:sz w:val="24"/>
                <w:szCs w:val="24"/>
                <w:rtl/>
              </w:rPr>
              <w:t xml:space="preserve"> </w:t>
            </w:r>
            <w:r w:rsidRPr="0036215D">
              <w:rPr>
                <w:rFonts w:ascii="Tahoma" w:hAnsi="Tahoma" w:cs="B Nazanin" w:hint="eastAsia"/>
                <w:sz w:val="24"/>
                <w:szCs w:val="24"/>
                <w:rtl/>
              </w:rPr>
              <w:t>در</w:t>
            </w:r>
            <w:r w:rsidRPr="0036215D">
              <w:rPr>
                <w:rFonts w:ascii="Tahoma" w:hAnsi="Tahoma" w:cs="B Nazanin"/>
                <w:sz w:val="24"/>
                <w:szCs w:val="24"/>
                <w:rtl/>
              </w:rPr>
              <w:t xml:space="preserve"> </w:t>
            </w:r>
            <w:r w:rsidRPr="0036215D">
              <w:rPr>
                <w:rFonts w:ascii="Tahoma" w:hAnsi="Tahoma" w:cs="B Nazanin" w:hint="eastAsia"/>
                <w:sz w:val="24"/>
                <w:szCs w:val="24"/>
                <w:rtl/>
              </w:rPr>
              <w:t>دوران</w:t>
            </w:r>
            <w:r w:rsidRPr="0036215D">
              <w:rPr>
                <w:rFonts w:ascii="Tahoma" w:hAnsi="Tahoma" w:cs="B Nazanin"/>
                <w:sz w:val="24"/>
                <w:szCs w:val="24"/>
                <w:rtl/>
              </w:rPr>
              <w:t xml:space="preserve"> </w:t>
            </w:r>
            <w:r w:rsidRPr="0036215D">
              <w:rPr>
                <w:rFonts w:ascii="Tahoma" w:hAnsi="Tahoma" w:cs="B Nazanin" w:hint="eastAsia"/>
                <w:sz w:val="24"/>
                <w:szCs w:val="24"/>
                <w:rtl/>
              </w:rPr>
              <w:t>پاندم</w:t>
            </w:r>
            <w:r w:rsidRPr="0036215D">
              <w:rPr>
                <w:rFonts w:ascii="Tahoma" w:hAnsi="Tahoma" w:cs="B Nazanin" w:hint="cs"/>
                <w:sz w:val="24"/>
                <w:szCs w:val="24"/>
                <w:rtl/>
              </w:rPr>
              <w:t>ی</w:t>
            </w:r>
            <w:r w:rsidRPr="0036215D">
              <w:rPr>
                <w:rFonts w:ascii="Tahoma" w:hAnsi="Tahoma" w:cs="B Nazanin"/>
                <w:sz w:val="24"/>
                <w:szCs w:val="24"/>
                <w:rtl/>
              </w:rPr>
              <w:t xml:space="preserve"> </w:t>
            </w:r>
            <w:r w:rsidRPr="0036215D">
              <w:rPr>
                <w:rFonts w:ascii="Tahoma" w:hAnsi="Tahoma" w:cs="B Nazanin" w:hint="eastAsia"/>
                <w:sz w:val="24"/>
                <w:szCs w:val="24"/>
                <w:rtl/>
              </w:rPr>
              <w:t>کرونا</w:t>
            </w:r>
          </w:p>
        </w:tc>
        <w:tc>
          <w:tcPr>
            <w:tcW w:w="1530" w:type="dxa"/>
          </w:tcPr>
          <w:p w:rsidR="002F3C09" w:rsidRPr="00DA04BF" w:rsidRDefault="002F3C09" w:rsidP="002F3C09">
            <w:pPr>
              <w:jc w:val="lowKashida"/>
              <w:rPr>
                <w:rFonts w:ascii="Tahoma" w:hAnsi="Tahoma" w:cs="B Nazanin"/>
                <w:sz w:val="24"/>
                <w:szCs w:val="24"/>
                <w:rtl/>
              </w:rPr>
            </w:pPr>
            <w:r>
              <w:rPr>
                <w:rFonts w:ascii="Tahoma" w:hAnsi="Tahoma" w:cs="B Nazanin" w:hint="cs"/>
                <w:sz w:val="24"/>
                <w:szCs w:val="24"/>
                <w:rtl/>
              </w:rPr>
              <w:t>12/4/1400</w:t>
            </w:r>
          </w:p>
        </w:tc>
      </w:tr>
      <w:tr w:rsidR="002F3C09" w:rsidRPr="00181E83" w:rsidTr="0095393C">
        <w:trPr>
          <w:trHeight w:val="432"/>
        </w:trPr>
        <w:tc>
          <w:tcPr>
            <w:tcW w:w="709" w:type="dxa"/>
          </w:tcPr>
          <w:p w:rsidR="002F3C09" w:rsidRDefault="002F3C09" w:rsidP="002F3C09">
            <w:pPr>
              <w:jc w:val="lowKashida"/>
              <w:rPr>
                <w:rFonts w:ascii="Tahoma" w:hAnsi="Tahoma" w:cs="B Nazanin"/>
                <w:sz w:val="24"/>
                <w:szCs w:val="24"/>
                <w:rtl/>
              </w:rPr>
            </w:pPr>
            <w:r>
              <w:rPr>
                <w:rFonts w:ascii="Tahoma" w:hAnsi="Tahoma" w:cs="B Nazanin" w:hint="cs"/>
                <w:sz w:val="24"/>
                <w:szCs w:val="24"/>
                <w:rtl/>
              </w:rPr>
              <w:t>75</w:t>
            </w:r>
          </w:p>
        </w:tc>
        <w:tc>
          <w:tcPr>
            <w:tcW w:w="12545" w:type="dxa"/>
          </w:tcPr>
          <w:p w:rsidR="002F3C09" w:rsidRDefault="002F3C09" w:rsidP="002F3C09">
            <w:pPr>
              <w:bidi w:val="0"/>
              <w:spacing w:line="288" w:lineRule="auto"/>
              <w:rPr>
                <w:rFonts w:asciiTheme="majorBidi" w:eastAsia="+mn-ea" w:hAnsiTheme="majorBidi" w:cstheme="majorBidi"/>
                <w:color w:val="000000"/>
                <w:kern w:val="24"/>
                <w:rtl/>
              </w:rPr>
            </w:pPr>
            <w:r w:rsidRPr="004F1EF6">
              <w:rPr>
                <w:rFonts w:asciiTheme="majorBidi" w:eastAsia="+mn-ea" w:hAnsiTheme="majorBidi" w:cstheme="majorBidi"/>
                <w:color w:val="000000"/>
                <w:kern w:val="24"/>
              </w:rPr>
              <w:t xml:space="preserve">Socioeconomic Inequality </w:t>
            </w:r>
            <w:r>
              <w:rPr>
                <w:rFonts w:asciiTheme="majorBidi" w:eastAsia="+mn-ea" w:hAnsiTheme="majorBidi" w:cstheme="majorBidi"/>
                <w:color w:val="000000"/>
                <w:kern w:val="24"/>
              </w:rPr>
              <w:t>in Different Phenotypes of Childhood Obesity and i</w:t>
            </w:r>
            <w:r w:rsidRPr="004F1EF6">
              <w:rPr>
                <w:rFonts w:asciiTheme="majorBidi" w:eastAsia="+mn-ea" w:hAnsiTheme="majorBidi" w:cstheme="majorBidi"/>
                <w:color w:val="000000"/>
                <w:kern w:val="24"/>
              </w:rPr>
              <w:t xml:space="preserve">ts Determinants </w:t>
            </w:r>
            <w:r>
              <w:rPr>
                <w:rFonts w:asciiTheme="majorBidi" w:eastAsia="+mn-ea" w:hAnsiTheme="majorBidi" w:cstheme="majorBidi"/>
                <w:color w:val="000000"/>
                <w:kern w:val="24"/>
              </w:rPr>
              <w:t>i</w:t>
            </w:r>
            <w:r w:rsidRPr="004F1EF6">
              <w:rPr>
                <w:rFonts w:asciiTheme="majorBidi" w:eastAsia="+mn-ea" w:hAnsiTheme="majorBidi" w:cstheme="majorBidi"/>
                <w:color w:val="000000"/>
                <w:kern w:val="24"/>
              </w:rPr>
              <w:t>n Iran</w:t>
            </w:r>
          </w:p>
          <w:p w:rsidR="002F3C09" w:rsidRPr="00DE37AF" w:rsidRDefault="002F3C09" w:rsidP="00DE37AF">
            <w:pPr>
              <w:spacing w:line="288" w:lineRule="auto"/>
              <w:rPr>
                <w:rFonts w:asciiTheme="majorBidi" w:hAnsiTheme="majorBidi" w:cstheme="majorBidi"/>
                <w:color w:val="000000"/>
                <w:rtl/>
              </w:rPr>
            </w:pPr>
            <w:r>
              <w:rPr>
                <w:rtl/>
              </w:rPr>
              <w:t>نابرابری اجتماعی - اقتصادی در فنوتیپ های مختلف چاقی دوران کودکی و عوامل تعیین کننده آن در ایران : روش</w:t>
            </w:r>
            <w:r>
              <w:t xml:space="preserve"> Blinder-Oaxaca Decomposition</w:t>
            </w:r>
          </w:p>
        </w:tc>
        <w:tc>
          <w:tcPr>
            <w:tcW w:w="1530" w:type="dxa"/>
          </w:tcPr>
          <w:p w:rsidR="002F3C09" w:rsidRDefault="002F3C09" w:rsidP="002F3C09">
            <w:pPr>
              <w:jc w:val="lowKashida"/>
              <w:rPr>
                <w:rFonts w:ascii="Tahoma" w:hAnsi="Tahoma" w:cs="B Nazanin"/>
                <w:sz w:val="24"/>
                <w:szCs w:val="24"/>
                <w:rtl/>
              </w:rPr>
            </w:pPr>
            <w:r>
              <w:rPr>
                <w:rFonts w:ascii="Tahoma" w:hAnsi="Tahoma" w:cs="B Nazanin" w:hint="cs"/>
                <w:sz w:val="24"/>
                <w:szCs w:val="24"/>
                <w:rtl/>
              </w:rPr>
              <w:t>1/6/1400</w:t>
            </w:r>
          </w:p>
        </w:tc>
      </w:tr>
      <w:tr w:rsidR="002F3C09" w:rsidRPr="00181E83" w:rsidTr="0095393C">
        <w:trPr>
          <w:trHeight w:val="432"/>
        </w:trPr>
        <w:tc>
          <w:tcPr>
            <w:tcW w:w="709" w:type="dxa"/>
          </w:tcPr>
          <w:p w:rsidR="002F3C09" w:rsidRDefault="002F3C09" w:rsidP="002F3C09">
            <w:pPr>
              <w:jc w:val="lowKashida"/>
              <w:rPr>
                <w:rFonts w:ascii="Tahoma" w:hAnsi="Tahoma" w:cs="B Nazanin"/>
                <w:sz w:val="24"/>
                <w:szCs w:val="24"/>
                <w:rtl/>
              </w:rPr>
            </w:pPr>
            <w:r>
              <w:rPr>
                <w:rFonts w:ascii="Tahoma" w:hAnsi="Tahoma" w:cs="B Nazanin" w:hint="cs"/>
                <w:sz w:val="24"/>
                <w:szCs w:val="24"/>
                <w:rtl/>
              </w:rPr>
              <w:t>77</w:t>
            </w:r>
          </w:p>
        </w:tc>
        <w:tc>
          <w:tcPr>
            <w:tcW w:w="12545" w:type="dxa"/>
          </w:tcPr>
          <w:p w:rsidR="002F3C09" w:rsidRPr="0036215D" w:rsidRDefault="002F3C09" w:rsidP="002F3C09">
            <w:pPr>
              <w:jc w:val="lowKashida"/>
              <w:rPr>
                <w:rFonts w:ascii="Tahoma" w:hAnsi="Tahoma" w:cs="B Nazanin"/>
                <w:sz w:val="24"/>
                <w:szCs w:val="24"/>
                <w:rtl/>
              </w:rPr>
            </w:pPr>
            <w:r w:rsidRPr="00A832C4">
              <w:rPr>
                <w:rFonts w:ascii="Tahoma" w:hAnsi="Tahoma" w:cs="B Nazanin"/>
                <w:sz w:val="24"/>
                <w:szCs w:val="24"/>
                <w:rtl/>
              </w:rPr>
              <w:t>بررسی دیدگاه دانشجویان دانشگاه علوم پزشکی البرز در مورد واکسیناسیون کووید-19</w:t>
            </w:r>
          </w:p>
        </w:tc>
        <w:tc>
          <w:tcPr>
            <w:tcW w:w="1530" w:type="dxa"/>
          </w:tcPr>
          <w:p w:rsidR="002F3C09" w:rsidRDefault="002F3C09" w:rsidP="002F3C09">
            <w:pPr>
              <w:jc w:val="lowKashida"/>
              <w:rPr>
                <w:rFonts w:ascii="Tahoma" w:hAnsi="Tahoma" w:cs="B Nazanin"/>
                <w:sz w:val="24"/>
                <w:szCs w:val="24"/>
                <w:rtl/>
              </w:rPr>
            </w:pPr>
            <w:r>
              <w:rPr>
                <w:rFonts w:ascii="Tahoma" w:hAnsi="Tahoma" w:cs="B Nazanin" w:hint="cs"/>
                <w:sz w:val="24"/>
                <w:szCs w:val="24"/>
                <w:rtl/>
              </w:rPr>
              <w:t>12/7/1400</w:t>
            </w:r>
          </w:p>
        </w:tc>
      </w:tr>
      <w:tr w:rsidR="002F3C09" w:rsidRPr="00181E83" w:rsidTr="0095393C">
        <w:trPr>
          <w:trHeight w:val="432"/>
        </w:trPr>
        <w:tc>
          <w:tcPr>
            <w:tcW w:w="709" w:type="dxa"/>
          </w:tcPr>
          <w:p w:rsidR="002F3C09" w:rsidRDefault="002F3C09" w:rsidP="002F3C09">
            <w:pPr>
              <w:jc w:val="lowKashida"/>
              <w:rPr>
                <w:rFonts w:ascii="Tahoma" w:hAnsi="Tahoma" w:cs="B Nazanin"/>
                <w:sz w:val="24"/>
                <w:szCs w:val="24"/>
                <w:rtl/>
              </w:rPr>
            </w:pPr>
            <w:r>
              <w:rPr>
                <w:rFonts w:ascii="Tahoma" w:hAnsi="Tahoma" w:cs="B Nazanin" w:hint="cs"/>
                <w:sz w:val="24"/>
                <w:szCs w:val="24"/>
                <w:rtl/>
              </w:rPr>
              <w:t>78</w:t>
            </w:r>
          </w:p>
        </w:tc>
        <w:tc>
          <w:tcPr>
            <w:tcW w:w="12545" w:type="dxa"/>
          </w:tcPr>
          <w:p w:rsidR="002F3C09" w:rsidRPr="00CA04E2" w:rsidRDefault="002F3C09" w:rsidP="002F3C09">
            <w:pPr>
              <w:jc w:val="lowKashida"/>
              <w:rPr>
                <w:rFonts w:ascii="Tahoma" w:hAnsi="Tahoma" w:cs="B Nazanin"/>
                <w:sz w:val="24"/>
                <w:szCs w:val="24"/>
                <w:rtl/>
              </w:rPr>
            </w:pPr>
            <w:r w:rsidRPr="00CA04E2">
              <w:rPr>
                <w:rFonts w:ascii="Tahoma" w:hAnsi="Tahoma" w:cs="B Nazanin"/>
                <w:sz w:val="24"/>
                <w:szCs w:val="24"/>
                <w:rtl/>
              </w:rPr>
              <w:t>بررسی میزان وسواس فکری - عملی دانشجویان دانشگاه علوم پزشکی البرز طی پاندمی کووید-19</w:t>
            </w:r>
          </w:p>
        </w:tc>
        <w:tc>
          <w:tcPr>
            <w:tcW w:w="1530" w:type="dxa"/>
          </w:tcPr>
          <w:p w:rsidR="002F3C09" w:rsidRDefault="002F3C09" w:rsidP="002F3C09">
            <w:pPr>
              <w:jc w:val="lowKashida"/>
              <w:rPr>
                <w:rFonts w:ascii="Tahoma" w:hAnsi="Tahoma" w:cs="B Nazanin"/>
                <w:sz w:val="24"/>
                <w:szCs w:val="24"/>
                <w:rtl/>
              </w:rPr>
            </w:pPr>
            <w:r>
              <w:rPr>
                <w:rFonts w:ascii="Tahoma" w:hAnsi="Tahoma" w:cs="B Nazanin" w:hint="cs"/>
                <w:sz w:val="24"/>
                <w:szCs w:val="24"/>
                <w:rtl/>
              </w:rPr>
              <w:t>10/8/1400</w:t>
            </w:r>
          </w:p>
        </w:tc>
      </w:tr>
      <w:tr w:rsidR="002F3C09" w:rsidRPr="00181E83" w:rsidTr="0095393C">
        <w:trPr>
          <w:trHeight w:val="432"/>
        </w:trPr>
        <w:tc>
          <w:tcPr>
            <w:tcW w:w="709" w:type="dxa"/>
          </w:tcPr>
          <w:p w:rsidR="002F3C09" w:rsidRDefault="002F3C09" w:rsidP="002F3C09">
            <w:pPr>
              <w:jc w:val="lowKashida"/>
              <w:rPr>
                <w:rFonts w:ascii="Tahoma" w:hAnsi="Tahoma" w:cs="B Nazanin"/>
                <w:sz w:val="24"/>
                <w:szCs w:val="24"/>
                <w:rtl/>
              </w:rPr>
            </w:pPr>
            <w:r>
              <w:rPr>
                <w:rFonts w:ascii="Tahoma" w:hAnsi="Tahoma" w:cs="B Nazanin" w:hint="cs"/>
                <w:sz w:val="24"/>
                <w:szCs w:val="24"/>
                <w:rtl/>
              </w:rPr>
              <w:t>79</w:t>
            </w:r>
          </w:p>
        </w:tc>
        <w:tc>
          <w:tcPr>
            <w:tcW w:w="12545" w:type="dxa"/>
          </w:tcPr>
          <w:p w:rsidR="002F3C09" w:rsidRPr="00CA04E2" w:rsidRDefault="002F3C09" w:rsidP="002F3C09">
            <w:pPr>
              <w:jc w:val="lowKashida"/>
              <w:rPr>
                <w:rFonts w:ascii="Tahoma" w:hAnsi="Tahoma" w:cs="B Nazanin"/>
                <w:sz w:val="24"/>
                <w:szCs w:val="24"/>
                <w:rtl/>
              </w:rPr>
            </w:pPr>
            <w:r w:rsidRPr="00CA04E2">
              <w:rPr>
                <w:rFonts w:ascii="Tahoma" w:hAnsi="Tahoma" w:cs="B Nazanin"/>
                <w:sz w:val="24"/>
                <w:szCs w:val="24"/>
                <w:rtl/>
              </w:rPr>
              <w:t>بررسی آگاهی و عملکرد واکسیناتور های شرکت کننده در برنامه کشوری واکسیناسیون کووید-19 در مورد فرآیند واکسیناسیون</w:t>
            </w:r>
          </w:p>
        </w:tc>
        <w:tc>
          <w:tcPr>
            <w:tcW w:w="1530" w:type="dxa"/>
          </w:tcPr>
          <w:p w:rsidR="002F3C09" w:rsidRDefault="002F3C09" w:rsidP="002F3C09">
            <w:pPr>
              <w:jc w:val="lowKashida"/>
              <w:rPr>
                <w:rFonts w:ascii="Tahoma" w:hAnsi="Tahoma" w:cs="B Nazanin"/>
                <w:sz w:val="24"/>
                <w:szCs w:val="24"/>
                <w:rtl/>
              </w:rPr>
            </w:pPr>
            <w:r>
              <w:rPr>
                <w:rFonts w:ascii="Tahoma" w:hAnsi="Tahoma" w:cs="B Nazanin" w:hint="cs"/>
                <w:sz w:val="24"/>
                <w:szCs w:val="24"/>
                <w:rtl/>
              </w:rPr>
              <w:t>17/9/1400</w:t>
            </w:r>
          </w:p>
        </w:tc>
      </w:tr>
      <w:tr w:rsidR="002F3C09" w:rsidRPr="00181E83" w:rsidTr="0095393C">
        <w:trPr>
          <w:trHeight w:val="432"/>
        </w:trPr>
        <w:tc>
          <w:tcPr>
            <w:tcW w:w="709" w:type="dxa"/>
          </w:tcPr>
          <w:p w:rsidR="002F3C09" w:rsidRPr="009A7623" w:rsidRDefault="002F3C09" w:rsidP="002F3C09">
            <w:pPr>
              <w:jc w:val="lowKashida"/>
              <w:rPr>
                <w:rFonts w:ascii="Tahoma" w:hAnsi="Tahoma" w:cs="B Nazanin"/>
                <w:sz w:val="24"/>
                <w:szCs w:val="24"/>
                <w:rtl/>
              </w:rPr>
            </w:pPr>
            <w:r>
              <w:rPr>
                <w:rFonts w:ascii="Tahoma" w:hAnsi="Tahoma" w:cs="B Nazanin" w:hint="cs"/>
                <w:sz w:val="24"/>
                <w:szCs w:val="24"/>
                <w:rtl/>
              </w:rPr>
              <w:t>80</w:t>
            </w:r>
          </w:p>
        </w:tc>
        <w:tc>
          <w:tcPr>
            <w:tcW w:w="12545" w:type="dxa"/>
          </w:tcPr>
          <w:p w:rsidR="002F3C09" w:rsidRPr="009A7623" w:rsidRDefault="002F3C09" w:rsidP="002F3C09">
            <w:pPr>
              <w:jc w:val="lowKashida"/>
              <w:rPr>
                <w:rFonts w:ascii="Tahoma" w:hAnsi="Tahoma" w:cs="B Nazanin"/>
                <w:sz w:val="24"/>
                <w:szCs w:val="24"/>
                <w:rtl/>
              </w:rPr>
            </w:pPr>
            <w:r w:rsidRPr="009A7623">
              <w:rPr>
                <w:rFonts w:ascii="Tahoma" w:hAnsi="Tahoma" w:cs="B Nazanin"/>
                <w:sz w:val="24"/>
                <w:szCs w:val="24"/>
              </w:rPr>
              <w:t> </w:t>
            </w:r>
            <w:r w:rsidRPr="009A7623">
              <w:rPr>
                <w:rFonts w:ascii="Tahoma" w:hAnsi="Tahoma" w:cs="B Nazanin"/>
                <w:sz w:val="24"/>
                <w:szCs w:val="24"/>
                <w:rtl/>
              </w:rPr>
              <w:t>اثربخشی آموزش مرور زندگی بر سرزندگی ذهنی و همجوشی شناختی در سالمندان مراجعه کننده به مرکز نگهداری سالمندان صالحی شهر کرج</w:t>
            </w:r>
          </w:p>
        </w:tc>
        <w:tc>
          <w:tcPr>
            <w:tcW w:w="1530" w:type="dxa"/>
          </w:tcPr>
          <w:p w:rsidR="002F3C09" w:rsidRDefault="002F3C09" w:rsidP="002F3C09">
            <w:pPr>
              <w:jc w:val="lowKashida"/>
              <w:rPr>
                <w:rFonts w:ascii="Tahoma" w:hAnsi="Tahoma" w:cs="B Nazanin"/>
                <w:sz w:val="24"/>
                <w:szCs w:val="24"/>
                <w:rtl/>
              </w:rPr>
            </w:pPr>
            <w:r>
              <w:rPr>
                <w:rFonts w:ascii="Tahoma" w:hAnsi="Tahoma" w:cs="B Nazanin" w:hint="cs"/>
                <w:sz w:val="24"/>
                <w:szCs w:val="24"/>
                <w:rtl/>
              </w:rPr>
              <w:t>17/9/1400</w:t>
            </w:r>
          </w:p>
        </w:tc>
      </w:tr>
      <w:tr w:rsidR="002F3C09" w:rsidRPr="00181E83" w:rsidTr="0095393C">
        <w:trPr>
          <w:trHeight w:val="432"/>
        </w:trPr>
        <w:tc>
          <w:tcPr>
            <w:tcW w:w="709" w:type="dxa"/>
          </w:tcPr>
          <w:p w:rsidR="002F3C09" w:rsidRDefault="002F3C09" w:rsidP="002F3C09">
            <w:pPr>
              <w:jc w:val="lowKashida"/>
              <w:rPr>
                <w:rFonts w:ascii="Tahoma" w:hAnsi="Tahoma" w:cs="B Nazanin"/>
                <w:sz w:val="24"/>
                <w:szCs w:val="24"/>
                <w:rtl/>
              </w:rPr>
            </w:pPr>
            <w:r>
              <w:rPr>
                <w:rFonts w:ascii="Tahoma" w:hAnsi="Tahoma" w:cs="B Nazanin" w:hint="cs"/>
                <w:sz w:val="24"/>
                <w:szCs w:val="24"/>
                <w:rtl/>
              </w:rPr>
              <w:t>81</w:t>
            </w:r>
          </w:p>
        </w:tc>
        <w:tc>
          <w:tcPr>
            <w:tcW w:w="12545" w:type="dxa"/>
          </w:tcPr>
          <w:p w:rsidR="002F3C09" w:rsidRPr="00CA04E2" w:rsidRDefault="002F3C09" w:rsidP="002F3C09">
            <w:pPr>
              <w:jc w:val="lowKashida"/>
              <w:rPr>
                <w:rFonts w:ascii="Tahoma" w:hAnsi="Tahoma" w:cs="B Nazanin"/>
                <w:sz w:val="24"/>
                <w:szCs w:val="24"/>
                <w:rtl/>
              </w:rPr>
            </w:pPr>
            <w:r w:rsidRPr="00CA04E2">
              <w:rPr>
                <w:rFonts w:ascii="Tahoma" w:hAnsi="Tahoma" w:cs="B Nazanin"/>
                <w:sz w:val="24"/>
                <w:szCs w:val="24"/>
                <w:rtl/>
              </w:rPr>
              <w:t>نیازسنجی از ذینفعان به منظور بازنگری آموزش توانبخشی دانشجویان در دانشگاه علوم پزشکی البرز و دانشگاه علوم توانبخشی و سلامت اجتماعی با رویکرد پاسخگویی اجتماعی</w:t>
            </w:r>
          </w:p>
        </w:tc>
        <w:tc>
          <w:tcPr>
            <w:tcW w:w="1530" w:type="dxa"/>
          </w:tcPr>
          <w:p w:rsidR="002F3C09" w:rsidRDefault="002F3C09" w:rsidP="002F3C09">
            <w:pPr>
              <w:jc w:val="lowKashida"/>
              <w:rPr>
                <w:rFonts w:ascii="Tahoma" w:hAnsi="Tahoma" w:cs="B Nazanin"/>
                <w:sz w:val="24"/>
                <w:szCs w:val="24"/>
                <w:rtl/>
              </w:rPr>
            </w:pPr>
            <w:r>
              <w:rPr>
                <w:rFonts w:ascii="Tahoma" w:hAnsi="Tahoma" w:cs="B Nazanin" w:hint="cs"/>
                <w:sz w:val="24"/>
                <w:szCs w:val="24"/>
                <w:rtl/>
              </w:rPr>
              <w:t>27/9/1400</w:t>
            </w:r>
          </w:p>
        </w:tc>
      </w:tr>
      <w:tr w:rsidR="00DE37AF" w:rsidRPr="00181E83" w:rsidTr="0095393C">
        <w:trPr>
          <w:trHeight w:val="432"/>
        </w:trPr>
        <w:tc>
          <w:tcPr>
            <w:tcW w:w="709" w:type="dxa"/>
          </w:tcPr>
          <w:p w:rsidR="00DE37AF" w:rsidRDefault="00DE37AF" w:rsidP="002F3C09">
            <w:pPr>
              <w:jc w:val="lowKashida"/>
              <w:rPr>
                <w:rFonts w:ascii="Tahoma" w:hAnsi="Tahoma" w:cs="B Nazanin"/>
                <w:sz w:val="24"/>
                <w:szCs w:val="24"/>
                <w:rtl/>
              </w:rPr>
            </w:pPr>
            <w:r>
              <w:rPr>
                <w:rFonts w:ascii="Tahoma" w:hAnsi="Tahoma" w:cs="B Nazanin" w:hint="cs"/>
                <w:sz w:val="24"/>
                <w:szCs w:val="24"/>
                <w:rtl/>
              </w:rPr>
              <w:t>82</w:t>
            </w:r>
          </w:p>
        </w:tc>
        <w:tc>
          <w:tcPr>
            <w:tcW w:w="12545" w:type="dxa"/>
          </w:tcPr>
          <w:p w:rsidR="00DE37AF" w:rsidRPr="00CA04E2" w:rsidRDefault="00DE37AF" w:rsidP="002F3C09">
            <w:pPr>
              <w:jc w:val="lowKashida"/>
              <w:rPr>
                <w:rFonts w:ascii="Tahoma" w:hAnsi="Tahoma" w:cs="B Nazanin"/>
                <w:sz w:val="24"/>
                <w:szCs w:val="24"/>
                <w:rtl/>
              </w:rPr>
            </w:pPr>
            <w:r w:rsidRPr="00C52826">
              <w:rPr>
                <w:rFonts w:ascii="Tahoma" w:hAnsi="Tahoma" w:cs="B Nazanin"/>
                <w:rtl/>
              </w:rPr>
              <w:t>بررسی ارتباط بین تعیین‌کننده‌های ساختاری سلامت با کیفیت زندگی، سلامت روان، علائم استرس پس از سانحه و دسترسی به خدمات بهداشتی و درمانی در بین پناهندگان و مهاجران افغان در کرج در دوران همه‌گیری کووید-19</w:t>
            </w:r>
          </w:p>
        </w:tc>
        <w:tc>
          <w:tcPr>
            <w:tcW w:w="1530" w:type="dxa"/>
          </w:tcPr>
          <w:p w:rsidR="00DE37AF" w:rsidRDefault="00DE37AF" w:rsidP="002F3C09">
            <w:pPr>
              <w:jc w:val="lowKashida"/>
              <w:rPr>
                <w:rFonts w:ascii="Tahoma" w:hAnsi="Tahoma" w:cs="B Nazanin"/>
                <w:sz w:val="24"/>
                <w:szCs w:val="24"/>
                <w:rtl/>
              </w:rPr>
            </w:pPr>
            <w:r w:rsidRPr="00DE37AF">
              <w:rPr>
                <w:rFonts w:ascii="Tahoma" w:hAnsi="Tahoma" w:cs="B Nazanin"/>
                <w:sz w:val="24"/>
                <w:szCs w:val="24"/>
                <w:rtl/>
              </w:rPr>
              <w:t>30/11/1400</w:t>
            </w:r>
          </w:p>
        </w:tc>
      </w:tr>
      <w:tr w:rsidR="00DE37AF" w:rsidRPr="00181E83" w:rsidTr="0095393C">
        <w:trPr>
          <w:trHeight w:val="432"/>
        </w:trPr>
        <w:tc>
          <w:tcPr>
            <w:tcW w:w="709" w:type="dxa"/>
          </w:tcPr>
          <w:p w:rsidR="00DE37AF" w:rsidRDefault="00DE37AF" w:rsidP="002F3C09">
            <w:pPr>
              <w:jc w:val="lowKashida"/>
              <w:rPr>
                <w:rFonts w:ascii="Tahoma" w:hAnsi="Tahoma" w:cs="B Nazanin"/>
                <w:sz w:val="24"/>
                <w:szCs w:val="24"/>
                <w:rtl/>
              </w:rPr>
            </w:pPr>
            <w:r>
              <w:rPr>
                <w:rFonts w:ascii="Tahoma" w:hAnsi="Tahoma" w:cs="B Nazanin" w:hint="cs"/>
                <w:sz w:val="24"/>
                <w:szCs w:val="24"/>
                <w:rtl/>
              </w:rPr>
              <w:t>83</w:t>
            </w:r>
          </w:p>
        </w:tc>
        <w:tc>
          <w:tcPr>
            <w:tcW w:w="12545" w:type="dxa"/>
          </w:tcPr>
          <w:p w:rsidR="00DE37AF" w:rsidRPr="00C52826" w:rsidRDefault="00DE37AF" w:rsidP="002F3C09">
            <w:pPr>
              <w:jc w:val="lowKashida"/>
              <w:rPr>
                <w:rFonts w:ascii="Tahoma" w:hAnsi="Tahoma" w:cs="B Nazanin"/>
                <w:rtl/>
              </w:rPr>
            </w:pPr>
            <w:r w:rsidRPr="00C52826">
              <w:rPr>
                <w:rFonts w:ascii="Tahoma" w:hAnsi="Tahoma" w:cs="B Nazanin"/>
                <w:rtl/>
              </w:rPr>
              <w:t>بررسی ارتباط عوارض طولانی مدت بیماری کرونا با تعیین کننده های ساختاری موثر بر سلامت در عموم افراد</w:t>
            </w:r>
          </w:p>
        </w:tc>
        <w:tc>
          <w:tcPr>
            <w:tcW w:w="1530" w:type="dxa"/>
          </w:tcPr>
          <w:p w:rsidR="00DE37AF" w:rsidRPr="00DE37AF" w:rsidRDefault="00DE37AF" w:rsidP="002F3C09">
            <w:pPr>
              <w:jc w:val="lowKashida"/>
              <w:rPr>
                <w:rFonts w:ascii="Tahoma" w:hAnsi="Tahoma" w:cs="B Nazanin"/>
                <w:sz w:val="24"/>
                <w:szCs w:val="24"/>
                <w:rtl/>
              </w:rPr>
            </w:pPr>
            <w:r w:rsidRPr="00DE37AF">
              <w:rPr>
                <w:rFonts w:ascii="Tahoma" w:hAnsi="Tahoma" w:cs="B Nazanin"/>
                <w:sz w:val="24"/>
                <w:szCs w:val="24"/>
                <w:rtl/>
              </w:rPr>
              <w:t>18/11/1400</w:t>
            </w:r>
          </w:p>
        </w:tc>
      </w:tr>
      <w:tr w:rsidR="002F3C09" w:rsidRPr="00181E83" w:rsidTr="0095393C">
        <w:trPr>
          <w:trHeight w:val="432"/>
        </w:trPr>
        <w:tc>
          <w:tcPr>
            <w:tcW w:w="709" w:type="dxa"/>
          </w:tcPr>
          <w:p w:rsidR="002F3C09" w:rsidRDefault="002F3C09" w:rsidP="002F3C09">
            <w:pPr>
              <w:jc w:val="lowKashida"/>
              <w:rPr>
                <w:rFonts w:ascii="Tahoma" w:hAnsi="Tahoma" w:cs="B Nazanin"/>
                <w:sz w:val="24"/>
                <w:szCs w:val="24"/>
                <w:rtl/>
              </w:rPr>
            </w:pPr>
            <w:r>
              <w:rPr>
                <w:rFonts w:ascii="Tahoma" w:hAnsi="Tahoma" w:cs="B Nazanin" w:hint="cs"/>
                <w:sz w:val="24"/>
                <w:szCs w:val="24"/>
                <w:rtl/>
              </w:rPr>
              <w:t>84</w:t>
            </w:r>
          </w:p>
        </w:tc>
        <w:tc>
          <w:tcPr>
            <w:tcW w:w="12545" w:type="dxa"/>
          </w:tcPr>
          <w:p w:rsidR="002F3C09" w:rsidRPr="009A7623" w:rsidRDefault="002F3C09" w:rsidP="002F3C09">
            <w:pPr>
              <w:jc w:val="lowKashida"/>
              <w:rPr>
                <w:rFonts w:ascii="Tahoma" w:hAnsi="Tahoma" w:cs="B Nazanin"/>
                <w:sz w:val="24"/>
                <w:szCs w:val="24"/>
              </w:rPr>
            </w:pPr>
            <w:r w:rsidRPr="00382040">
              <w:rPr>
                <w:rFonts w:ascii="Tahoma" w:hAnsi="Tahoma" w:cs="B Nazanin"/>
                <w:sz w:val="24"/>
                <w:szCs w:val="24"/>
                <w:rtl/>
              </w:rPr>
              <w:t>ترجمه و اعتبار یابی پرسشنامه دنیای کودکان</w:t>
            </w:r>
          </w:p>
        </w:tc>
        <w:tc>
          <w:tcPr>
            <w:tcW w:w="1530" w:type="dxa"/>
          </w:tcPr>
          <w:p w:rsidR="002F3C09" w:rsidRDefault="002F3C09" w:rsidP="002F3C09">
            <w:pPr>
              <w:jc w:val="lowKashida"/>
              <w:rPr>
                <w:rFonts w:ascii="Tahoma" w:hAnsi="Tahoma" w:cs="B Nazanin"/>
                <w:sz w:val="24"/>
                <w:szCs w:val="24"/>
                <w:rtl/>
              </w:rPr>
            </w:pPr>
            <w:r>
              <w:rPr>
                <w:rFonts w:ascii="Tahoma" w:hAnsi="Tahoma" w:cs="B Nazanin" w:hint="cs"/>
                <w:sz w:val="24"/>
                <w:szCs w:val="24"/>
                <w:rtl/>
              </w:rPr>
              <w:t>8/12/1400</w:t>
            </w:r>
          </w:p>
        </w:tc>
      </w:tr>
      <w:tr w:rsidR="002F3C09" w:rsidRPr="00181E83" w:rsidTr="0095393C">
        <w:trPr>
          <w:trHeight w:val="432"/>
        </w:trPr>
        <w:tc>
          <w:tcPr>
            <w:tcW w:w="709" w:type="dxa"/>
          </w:tcPr>
          <w:p w:rsidR="002F3C09" w:rsidRDefault="002F3C09" w:rsidP="002F3C09">
            <w:pPr>
              <w:jc w:val="lowKashida"/>
              <w:rPr>
                <w:rFonts w:ascii="Tahoma" w:hAnsi="Tahoma" w:cs="B Nazanin"/>
                <w:sz w:val="24"/>
                <w:szCs w:val="24"/>
                <w:rtl/>
              </w:rPr>
            </w:pPr>
            <w:r>
              <w:rPr>
                <w:rFonts w:ascii="Tahoma" w:hAnsi="Tahoma" w:cs="B Nazanin" w:hint="cs"/>
                <w:sz w:val="24"/>
                <w:szCs w:val="24"/>
                <w:rtl/>
              </w:rPr>
              <w:t>85</w:t>
            </w:r>
          </w:p>
        </w:tc>
        <w:tc>
          <w:tcPr>
            <w:tcW w:w="12545" w:type="dxa"/>
          </w:tcPr>
          <w:p w:rsidR="002F3C09" w:rsidRPr="00FE20BD" w:rsidRDefault="002F3C09" w:rsidP="002F3C09">
            <w:pPr>
              <w:jc w:val="lowKashida"/>
              <w:rPr>
                <w:rFonts w:ascii="Tahoma" w:hAnsi="Tahoma" w:cs="B Nazanin"/>
                <w:sz w:val="24"/>
                <w:szCs w:val="24"/>
                <w:rtl/>
              </w:rPr>
            </w:pPr>
            <w:r w:rsidRPr="006A0161">
              <w:rPr>
                <w:rFonts w:ascii="Tahoma" w:hAnsi="Tahoma" w:cs="B Nazanin"/>
                <w:sz w:val="24"/>
                <w:szCs w:val="24"/>
                <w:rtl/>
              </w:rPr>
              <w:t>بررسی ارتباط بین شبکه های اجتماعی و پیامدهای بیماری مولتیپل اسکلروزیس: مطالعه مرور سیستماتیک</w:t>
            </w:r>
          </w:p>
        </w:tc>
        <w:tc>
          <w:tcPr>
            <w:tcW w:w="1530" w:type="dxa"/>
          </w:tcPr>
          <w:p w:rsidR="002F3C09" w:rsidRDefault="002F3C09" w:rsidP="002F3C09">
            <w:pPr>
              <w:jc w:val="lowKashida"/>
              <w:rPr>
                <w:rFonts w:ascii="Tahoma" w:hAnsi="Tahoma" w:cs="B Nazanin"/>
                <w:sz w:val="24"/>
                <w:szCs w:val="24"/>
                <w:rtl/>
              </w:rPr>
            </w:pPr>
            <w:r>
              <w:rPr>
                <w:rFonts w:ascii="Tahoma" w:hAnsi="Tahoma" w:cs="B Nazanin" w:hint="cs"/>
                <w:sz w:val="24"/>
                <w:szCs w:val="24"/>
                <w:rtl/>
              </w:rPr>
              <w:t>10/2/1401</w:t>
            </w:r>
          </w:p>
        </w:tc>
      </w:tr>
      <w:tr w:rsidR="002F3C09" w:rsidRPr="00181E83" w:rsidTr="0095393C">
        <w:trPr>
          <w:trHeight w:val="432"/>
        </w:trPr>
        <w:tc>
          <w:tcPr>
            <w:tcW w:w="709" w:type="dxa"/>
          </w:tcPr>
          <w:p w:rsidR="002F3C09" w:rsidRDefault="002F3C09" w:rsidP="002F3C09">
            <w:pPr>
              <w:jc w:val="lowKashida"/>
              <w:rPr>
                <w:rFonts w:ascii="Tahoma" w:hAnsi="Tahoma" w:cs="B Nazanin"/>
                <w:sz w:val="24"/>
                <w:szCs w:val="24"/>
                <w:rtl/>
              </w:rPr>
            </w:pPr>
            <w:r>
              <w:rPr>
                <w:rFonts w:ascii="Tahoma" w:hAnsi="Tahoma" w:cs="B Nazanin" w:hint="cs"/>
                <w:sz w:val="24"/>
                <w:szCs w:val="24"/>
                <w:rtl/>
              </w:rPr>
              <w:t>86</w:t>
            </w:r>
          </w:p>
        </w:tc>
        <w:tc>
          <w:tcPr>
            <w:tcW w:w="12545" w:type="dxa"/>
          </w:tcPr>
          <w:p w:rsidR="002F3C09" w:rsidRPr="00382040" w:rsidRDefault="002F3C09" w:rsidP="002F3C09">
            <w:pPr>
              <w:jc w:val="lowKashida"/>
              <w:rPr>
                <w:rFonts w:ascii="Tahoma" w:hAnsi="Tahoma" w:cs="B Nazanin"/>
                <w:sz w:val="24"/>
                <w:szCs w:val="24"/>
                <w:rtl/>
              </w:rPr>
            </w:pPr>
            <w:r w:rsidRPr="00FE20BD">
              <w:rPr>
                <w:rFonts w:ascii="Tahoma" w:hAnsi="Tahoma" w:cs="B Nazanin"/>
                <w:sz w:val="24"/>
                <w:szCs w:val="24"/>
                <w:rtl/>
              </w:rPr>
              <w:t>بررسی پیامدهای اجتماعی-اقتصادی، خانوادگی، آموزشی، سلامت و ایمنی همه گیری کووید- 19 برای کودکان در شهر کرج و عوامل فردی و اجتماعی-اقتصادی مرتبط با آن، 1401</w:t>
            </w:r>
          </w:p>
        </w:tc>
        <w:tc>
          <w:tcPr>
            <w:tcW w:w="1530" w:type="dxa"/>
          </w:tcPr>
          <w:p w:rsidR="002F3C09" w:rsidRDefault="002F3C09" w:rsidP="002F3C09">
            <w:pPr>
              <w:jc w:val="lowKashida"/>
              <w:rPr>
                <w:rFonts w:ascii="Tahoma" w:hAnsi="Tahoma" w:cs="B Nazanin"/>
                <w:sz w:val="24"/>
                <w:szCs w:val="24"/>
                <w:rtl/>
              </w:rPr>
            </w:pPr>
            <w:r>
              <w:rPr>
                <w:rFonts w:ascii="Tahoma" w:hAnsi="Tahoma" w:cs="B Nazanin" w:hint="cs"/>
                <w:sz w:val="24"/>
                <w:szCs w:val="24"/>
                <w:rtl/>
              </w:rPr>
              <w:t>16/3/1401</w:t>
            </w:r>
          </w:p>
        </w:tc>
      </w:tr>
      <w:tr w:rsidR="002F3C09" w:rsidRPr="00181E83" w:rsidTr="0095393C">
        <w:trPr>
          <w:trHeight w:val="432"/>
        </w:trPr>
        <w:tc>
          <w:tcPr>
            <w:tcW w:w="709" w:type="dxa"/>
          </w:tcPr>
          <w:p w:rsidR="002F3C09" w:rsidRDefault="002F3C09" w:rsidP="002F3C09">
            <w:pPr>
              <w:jc w:val="lowKashida"/>
              <w:rPr>
                <w:rFonts w:ascii="Tahoma" w:hAnsi="Tahoma" w:cs="B Nazanin"/>
                <w:sz w:val="24"/>
                <w:szCs w:val="24"/>
                <w:rtl/>
              </w:rPr>
            </w:pPr>
            <w:r>
              <w:rPr>
                <w:rFonts w:ascii="Tahoma" w:hAnsi="Tahoma" w:cs="B Nazanin" w:hint="cs"/>
                <w:sz w:val="24"/>
                <w:szCs w:val="24"/>
                <w:rtl/>
              </w:rPr>
              <w:t>87</w:t>
            </w:r>
          </w:p>
        </w:tc>
        <w:tc>
          <w:tcPr>
            <w:tcW w:w="12545" w:type="dxa"/>
          </w:tcPr>
          <w:p w:rsidR="002F3C09" w:rsidRPr="009A7804" w:rsidRDefault="00336BDF" w:rsidP="002F3C09">
            <w:pPr>
              <w:jc w:val="lowKashida"/>
              <w:rPr>
                <w:rFonts w:ascii="Tahoma" w:hAnsi="Tahoma" w:cs="B Nazanin"/>
                <w:sz w:val="24"/>
                <w:szCs w:val="24"/>
                <w:rtl/>
              </w:rPr>
            </w:pPr>
            <w:hyperlink r:id="rId8" w:tgtFrame="_blank" w:history="1">
              <w:r w:rsidR="002F3C09" w:rsidRPr="009A7804">
                <w:rPr>
                  <w:rFonts w:ascii="Tahoma" w:hAnsi="Tahoma" w:cs="B Nazanin"/>
                  <w:sz w:val="24"/>
                  <w:szCs w:val="24"/>
                  <w:rtl/>
                </w:rPr>
                <w:t>بررسی ارتباط میان هوش معنوی و تقلای معنوی در دانشجویان دانشگاه علوم پزشکی البرز</w:t>
              </w:r>
            </w:hyperlink>
          </w:p>
        </w:tc>
        <w:tc>
          <w:tcPr>
            <w:tcW w:w="1530" w:type="dxa"/>
          </w:tcPr>
          <w:p w:rsidR="002F3C09" w:rsidRPr="009A7804" w:rsidRDefault="002F3C09" w:rsidP="002F3C09">
            <w:pPr>
              <w:rPr>
                <w:rFonts w:ascii="Tahoma" w:hAnsi="Tahoma" w:cs="B Nazanin"/>
                <w:sz w:val="24"/>
                <w:szCs w:val="24"/>
                <w:rtl/>
              </w:rPr>
            </w:pPr>
            <w:r>
              <w:rPr>
                <w:rFonts w:ascii="Tahoma" w:hAnsi="Tahoma" w:cs="B Nazanin" w:hint="cs"/>
                <w:sz w:val="24"/>
                <w:szCs w:val="24"/>
                <w:rtl/>
              </w:rPr>
              <w:t>2/5/1401</w:t>
            </w:r>
          </w:p>
        </w:tc>
      </w:tr>
      <w:tr w:rsidR="002F3C09" w:rsidRPr="00181E83" w:rsidTr="0095393C">
        <w:trPr>
          <w:trHeight w:val="432"/>
        </w:trPr>
        <w:tc>
          <w:tcPr>
            <w:tcW w:w="709" w:type="dxa"/>
          </w:tcPr>
          <w:p w:rsidR="002F3C09" w:rsidRDefault="002F3C09" w:rsidP="002F3C09">
            <w:pPr>
              <w:jc w:val="lowKashida"/>
              <w:rPr>
                <w:rFonts w:ascii="Tahoma" w:hAnsi="Tahoma" w:cs="B Nazanin"/>
                <w:sz w:val="24"/>
                <w:szCs w:val="24"/>
                <w:rtl/>
              </w:rPr>
            </w:pPr>
            <w:r>
              <w:rPr>
                <w:rFonts w:ascii="Tahoma" w:hAnsi="Tahoma" w:cs="B Nazanin" w:hint="cs"/>
                <w:sz w:val="24"/>
                <w:szCs w:val="24"/>
                <w:rtl/>
              </w:rPr>
              <w:t>88</w:t>
            </w:r>
          </w:p>
        </w:tc>
        <w:tc>
          <w:tcPr>
            <w:tcW w:w="12545" w:type="dxa"/>
          </w:tcPr>
          <w:p w:rsidR="002F3C09" w:rsidRPr="002F3C09" w:rsidRDefault="002F3C09" w:rsidP="002F3C09">
            <w:pPr>
              <w:jc w:val="lowKashida"/>
              <w:rPr>
                <w:rFonts w:ascii="Tahoma" w:hAnsi="Tahoma" w:cs="B Nazanin"/>
                <w:sz w:val="24"/>
                <w:szCs w:val="24"/>
                <w:rtl/>
              </w:rPr>
            </w:pPr>
            <w:r w:rsidRPr="002F3C09">
              <w:rPr>
                <w:rFonts w:ascii="Tahoma" w:hAnsi="Tahoma" w:cs="B Nazanin"/>
                <w:sz w:val="24"/>
                <w:szCs w:val="24"/>
                <w:rtl/>
              </w:rPr>
              <w:t>شناسایی الگوهای ذهنی دانش آموزان هنرستانی دارای رفتارهای خشونت آمیز شهر کرج با کاربست روش شناسی کیو</w:t>
            </w:r>
          </w:p>
        </w:tc>
        <w:tc>
          <w:tcPr>
            <w:tcW w:w="1530" w:type="dxa"/>
          </w:tcPr>
          <w:p w:rsidR="002F3C09" w:rsidRDefault="002F3C09" w:rsidP="002F3C09">
            <w:pPr>
              <w:jc w:val="lowKashida"/>
              <w:rPr>
                <w:rFonts w:ascii="Tahoma" w:hAnsi="Tahoma" w:cs="B Nazanin"/>
                <w:sz w:val="24"/>
                <w:szCs w:val="24"/>
                <w:rtl/>
              </w:rPr>
            </w:pPr>
            <w:r>
              <w:rPr>
                <w:rFonts w:ascii="Tahoma" w:hAnsi="Tahoma" w:cs="B Nazanin" w:hint="cs"/>
                <w:sz w:val="24"/>
                <w:szCs w:val="24"/>
                <w:rtl/>
              </w:rPr>
              <w:t>10/4/1401</w:t>
            </w:r>
          </w:p>
        </w:tc>
      </w:tr>
      <w:tr w:rsidR="002F3C09" w:rsidRPr="00181E83" w:rsidTr="0095393C">
        <w:trPr>
          <w:trHeight w:val="432"/>
        </w:trPr>
        <w:tc>
          <w:tcPr>
            <w:tcW w:w="709" w:type="dxa"/>
          </w:tcPr>
          <w:p w:rsidR="002F3C09" w:rsidRDefault="002F3C09" w:rsidP="002F3C09">
            <w:pPr>
              <w:jc w:val="lowKashida"/>
              <w:rPr>
                <w:rFonts w:ascii="Tahoma" w:hAnsi="Tahoma" w:cs="B Nazanin"/>
                <w:sz w:val="24"/>
                <w:szCs w:val="24"/>
                <w:rtl/>
              </w:rPr>
            </w:pPr>
            <w:r>
              <w:rPr>
                <w:rFonts w:ascii="Tahoma" w:hAnsi="Tahoma" w:cs="B Nazanin" w:hint="cs"/>
                <w:sz w:val="24"/>
                <w:szCs w:val="24"/>
                <w:rtl/>
              </w:rPr>
              <w:t>89</w:t>
            </w:r>
          </w:p>
        </w:tc>
        <w:tc>
          <w:tcPr>
            <w:tcW w:w="12545" w:type="dxa"/>
          </w:tcPr>
          <w:p w:rsidR="002F3C09" w:rsidRPr="002F3C09" w:rsidRDefault="002F3C09" w:rsidP="002F3C09">
            <w:pPr>
              <w:jc w:val="lowKashida"/>
              <w:rPr>
                <w:rFonts w:ascii="Tahoma" w:hAnsi="Tahoma" w:cs="B Nazanin"/>
                <w:sz w:val="24"/>
                <w:szCs w:val="24"/>
                <w:rtl/>
              </w:rPr>
            </w:pPr>
            <w:r w:rsidRPr="002F3C09">
              <w:rPr>
                <w:rFonts w:ascii="Tahoma" w:hAnsi="Tahoma" w:cs="B Nazanin" w:hint="eastAsia"/>
                <w:sz w:val="24"/>
                <w:szCs w:val="24"/>
                <w:rtl/>
              </w:rPr>
              <w:t>بررس</w:t>
            </w:r>
            <w:r w:rsidRPr="002F3C09">
              <w:rPr>
                <w:rFonts w:ascii="Tahoma" w:hAnsi="Tahoma" w:cs="B Nazanin" w:hint="cs"/>
                <w:sz w:val="24"/>
                <w:szCs w:val="24"/>
                <w:rtl/>
              </w:rPr>
              <w:t>ی</w:t>
            </w:r>
            <w:r w:rsidRPr="002F3C09">
              <w:rPr>
                <w:rFonts w:ascii="Tahoma" w:hAnsi="Tahoma" w:cs="B Nazanin"/>
                <w:sz w:val="24"/>
                <w:szCs w:val="24"/>
                <w:rtl/>
              </w:rPr>
              <w:t xml:space="preserve"> </w:t>
            </w:r>
            <w:r w:rsidRPr="002F3C09">
              <w:rPr>
                <w:rFonts w:ascii="Tahoma" w:hAnsi="Tahoma" w:cs="B Nazanin" w:hint="eastAsia"/>
                <w:sz w:val="24"/>
                <w:szCs w:val="24"/>
                <w:rtl/>
              </w:rPr>
              <w:t>وضع</w:t>
            </w:r>
            <w:r w:rsidRPr="002F3C09">
              <w:rPr>
                <w:rFonts w:ascii="Tahoma" w:hAnsi="Tahoma" w:cs="B Nazanin" w:hint="cs"/>
                <w:sz w:val="24"/>
                <w:szCs w:val="24"/>
                <w:rtl/>
              </w:rPr>
              <w:t>ی</w:t>
            </w:r>
            <w:r w:rsidRPr="002F3C09">
              <w:rPr>
                <w:rFonts w:ascii="Tahoma" w:hAnsi="Tahoma" w:cs="B Nazanin" w:hint="eastAsia"/>
                <w:sz w:val="24"/>
                <w:szCs w:val="24"/>
                <w:rtl/>
              </w:rPr>
              <w:t>ت</w:t>
            </w:r>
            <w:r w:rsidRPr="002F3C09">
              <w:rPr>
                <w:rFonts w:ascii="Tahoma" w:hAnsi="Tahoma" w:cs="B Nazanin"/>
                <w:sz w:val="24"/>
                <w:szCs w:val="24"/>
                <w:rtl/>
              </w:rPr>
              <w:t xml:space="preserve"> </w:t>
            </w:r>
            <w:r w:rsidRPr="002F3C09">
              <w:rPr>
                <w:rFonts w:ascii="Tahoma" w:hAnsi="Tahoma" w:cs="B Nazanin" w:hint="eastAsia"/>
                <w:sz w:val="24"/>
                <w:szCs w:val="24"/>
                <w:rtl/>
              </w:rPr>
              <w:t>و</w:t>
            </w:r>
            <w:r w:rsidRPr="002F3C09">
              <w:rPr>
                <w:rFonts w:ascii="Tahoma" w:hAnsi="Tahoma" w:cs="B Nazanin"/>
                <w:sz w:val="24"/>
                <w:szCs w:val="24"/>
                <w:rtl/>
              </w:rPr>
              <w:t xml:space="preserve"> </w:t>
            </w:r>
            <w:r w:rsidRPr="002F3C09">
              <w:rPr>
                <w:rFonts w:ascii="Tahoma" w:hAnsi="Tahoma" w:cs="B Nazanin" w:hint="eastAsia"/>
                <w:sz w:val="24"/>
                <w:szCs w:val="24"/>
                <w:rtl/>
              </w:rPr>
              <w:t>ارتباط</w:t>
            </w:r>
            <w:r w:rsidRPr="002F3C09">
              <w:rPr>
                <w:rFonts w:ascii="Tahoma" w:hAnsi="Tahoma" w:cs="B Nazanin"/>
                <w:sz w:val="24"/>
                <w:szCs w:val="24"/>
                <w:rtl/>
              </w:rPr>
              <w:t xml:space="preserve"> </w:t>
            </w:r>
            <w:r w:rsidRPr="002F3C09">
              <w:rPr>
                <w:rFonts w:ascii="Tahoma" w:hAnsi="Tahoma" w:cs="B Nazanin" w:hint="eastAsia"/>
                <w:sz w:val="24"/>
                <w:szCs w:val="24"/>
                <w:rtl/>
              </w:rPr>
              <w:t>سلامت</w:t>
            </w:r>
            <w:r w:rsidRPr="002F3C09">
              <w:rPr>
                <w:rFonts w:ascii="Tahoma" w:hAnsi="Tahoma" w:cs="B Nazanin"/>
                <w:sz w:val="24"/>
                <w:szCs w:val="24"/>
                <w:rtl/>
              </w:rPr>
              <w:t xml:space="preserve"> </w:t>
            </w:r>
            <w:r w:rsidRPr="002F3C09">
              <w:rPr>
                <w:rFonts w:ascii="Tahoma" w:hAnsi="Tahoma" w:cs="B Nazanin" w:hint="eastAsia"/>
                <w:sz w:val="24"/>
                <w:szCs w:val="24"/>
                <w:rtl/>
              </w:rPr>
              <w:t>روان</w:t>
            </w:r>
            <w:r w:rsidRPr="002F3C09">
              <w:rPr>
                <w:rFonts w:ascii="Tahoma" w:hAnsi="Tahoma" w:cs="B Nazanin" w:hint="cs"/>
                <w:sz w:val="24"/>
                <w:szCs w:val="24"/>
                <w:rtl/>
              </w:rPr>
              <w:t>ی</w:t>
            </w:r>
            <w:r w:rsidRPr="002F3C09">
              <w:rPr>
                <w:rFonts w:ascii="Tahoma" w:hAnsi="Tahoma" w:cs="B Nazanin"/>
                <w:sz w:val="24"/>
                <w:szCs w:val="24"/>
                <w:rtl/>
              </w:rPr>
              <w:t>-</w:t>
            </w:r>
            <w:r w:rsidRPr="002F3C09">
              <w:rPr>
                <w:rFonts w:ascii="Tahoma" w:hAnsi="Tahoma" w:cs="B Nazanin" w:hint="eastAsia"/>
                <w:sz w:val="24"/>
                <w:szCs w:val="24"/>
                <w:rtl/>
              </w:rPr>
              <w:t>اجتماع</w:t>
            </w:r>
            <w:r w:rsidRPr="002F3C09">
              <w:rPr>
                <w:rFonts w:ascii="Tahoma" w:hAnsi="Tahoma" w:cs="B Nazanin" w:hint="cs"/>
                <w:sz w:val="24"/>
                <w:szCs w:val="24"/>
                <w:rtl/>
              </w:rPr>
              <w:t>ی</w:t>
            </w:r>
            <w:r w:rsidRPr="002F3C09">
              <w:rPr>
                <w:rFonts w:ascii="Tahoma" w:hAnsi="Tahoma" w:cs="B Nazanin"/>
                <w:sz w:val="24"/>
                <w:szCs w:val="24"/>
                <w:rtl/>
              </w:rPr>
              <w:t xml:space="preserve"> </w:t>
            </w:r>
            <w:r w:rsidRPr="002F3C09">
              <w:rPr>
                <w:rFonts w:ascii="Tahoma" w:hAnsi="Tahoma" w:cs="B Nazanin" w:hint="eastAsia"/>
                <w:sz w:val="24"/>
                <w:szCs w:val="24"/>
                <w:rtl/>
              </w:rPr>
              <w:t>و</w:t>
            </w:r>
            <w:r w:rsidRPr="002F3C09">
              <w:rPr>
                <w:rFonts w:ascii="Tahoma" w:hAnsi="Tahoma" w:cs="B Nazanin"/>
                <w:sz w:val="24"/>
                <w:szCs w:val="24"/>
                <w:rtl/>
              </w:rPr>
              <w:t xml:space="preserve"> </w:t>
            </w:r>
            <w:r w:rsidRPr="002F3C09">
              <w:rPr>
                <w:rFonts w:ascii="Tahoma" w:hAnsi="Tahoma" w:cs="B Nazanin" w:hint="eastAsia"/>
                <w:sz w:val="24"/>
                <w:szCs w:val="24"/>
                <w:rtl/>
              </w:rPr>
              <w:t>شاخص</w:t>
            </w:r>
            <w:r w:rsidRPr="002F3C09">
              <w:rPr>
                <w:rFonts w:ascii="Tahoma" w:hAnsi="Tahoma" w:cs="B Nazanin"/>
                <w:sz w:val="24"/>
                <w:szCs w:val="24"/>
                <w:rtl/>
              </w:rPr>
              <w:t xml:space="preserve"> </w:t>
            </w:r>
            <w:r w:rsidRPr="002F3C09">
              <w:rPr>
                <w:rFonts w:ascii="Tahoma" w:hAnsi="Tahoma" w:cs="B Nazanin" w:hint="eastAsia"/>
                <w:sz w:val="24"/>
                <w:szCs w:val="24"/>
                <w:rtl/>
              </w:rPr>
              <w:t>ها</w:t>
            </w:r>
            <w:r w:rsidRPr="002F3C09">
              <w:rPr>
                <w:rFonts w:ascii="Tahoma" w:hAnsi="Tahoma" w:cs="B Nazanin" w:hint="cs"/>
                <w:sz w:val="24"/>
                <w:szCs w:val="24"/>
                <w:rtl/>
              </w:rPr>
              <w:t>ی</w:t>
            </w:r>
            <w:r w:rsidRPr="002F3C09">
              <w:rPr>
                <w:rFonts w:ascii="Tahoma" w:hAnsi="Tahoma" w:cs="B Nazanin"/>
                <w:sz w:val="24"/>
                <w:szCs w:val="24"/>
                <w:rtl/>
              </w:rPr>
              <w:t xml:space="preserve"> </w:t>
            </w:r>
            <w:r w:rsidRPr="002F3C09">
              <w:rPr>
                <w:rFonts w:ascii="Tahoma" w:hAnsi="Tahoma" w:cs="B Nazanin" w:hint="eastAsia"/>
                <w:sz w:val="24"/>
                <w:szCs w:val="24"/>
                <w:rtl/>
              </w:rPr>
              <w:t>آنتروپومتر</w:t>
            </w:r>
            <w:r w:rsidRPr="002F3C09">
              <w:rPr>
                <w:rFonts w:ascii="Tahoma" w:hAnsi="Tahoma" w:cs="B Nazanin" w:hint="cs"/>
                <w:sz w:val="24"/>
                <w:szCs w:val="24"/>
                <w:rtl/>
              </w:rPr>
              <w:t>ی</w:t>
            </w:r>
            <w:r w:rsidRPr="002F3C09">
              <w:rPr>
                <w:rFonts w:ascii="Tahoma" w:hAnsi="Tahoma" w:cs="B Nazanin" w:hint="eastAsia"/>
                <w:sz w:val="24"/>
                <w:szCs w:val="24"/>
                <w:rtl/>
              </w:rPr>
              <w:t>ک</w:t>
            </w:r>
            <w:r w:rsidRPr="002F3C09">
              <w:rPr>
                <w:rFonts w:ascii="Tahoma" w:hAnsi="Tahoma" w:cs="B Nazanin"/>
                <w:sz w:val="24"/>
                <w:szCs w:val="24"/>
                <w:rtl/>
              </w:rPr>
              <w:t xml:space="preserve"> </w:t>
            </w:r>
            <w:r w:rsidRPr="002F3C09">
              <w:rPr>
                <w:rFonts w:ascii="Tahoma" w:hAnsi="Tahoma" w:cs="B Nazanin" w:hint="eastAsia"/>
                <w:sz w:val="24"/>
                <w:szCs w:val="24"/>
                <w:rtl/>
              </w:rPr>
              <w:t>با</w:t>
            </w:r>
            <w:r w:rsidRPr="002F3C09">
              <w:rPr>
                <w:rFonts w:ascii="Tahoma" w:hAnsi="Tahoma" w:cs="B Nazanin"/>
                <w:sz w:val="24"/>
                <w:szCs w:val="24"/>
                <w:rtl/>
              </w:rPr>
              <w:t xml:space="preserve"> </w:t>
            </w:r>
            <w:r w:rsidRPr="002F3C09">
              <w:rPr>
                <w:rFonts w:ascii="Tahoma" w:hAnsi="Tahoma" w:cs="B Nazanin" w:hint="eastAsia"/>
                <w:sz w:val="24"/>
                <w:szCs w:val="24"/>
                <w:rtl/>
              </w:rPr>
              <w:t>سن</w:t>
            </w:r>
            <w:r w:rsidRPr="002F3C09">
              <w:rPr>
                <w:rFonts w:ascii="Tahoma" w:hAnsi="Tahoma" w:cs="B Nazanin"/>
                <w:sz w:val="24"/>
                <w:szCs w:val="24"/>
                <w:rtl/>
              </w:rPr>
              <w:t xml:space="preserve"> </w:t>
            </w:r>
            <w:r w:rsidRPr="002F3C09">
              <w:rPr>
                <w:rFonts w:ascii="Tahoma" w:hAnsi="Tahoma" w:cs="B Nazanin" w:hint="eastAsia"/>
                <w:sz w:val="24"/>
                <w:szCs w:val="24"/>
                <w:rtl/>
              </w:rPr>
              <w:t>منارک</w:t>
            </w:r>
            <w:r w:rsidRPr="002F3C09">
              <w:rPr>
                <w:rFonts w:ascii="Tahoma" w:hAnsi="Tahoma" w:cs="B Nazanin"/>
                <w:sz w:val="24"/>
                <w:szCs w:val="24"/>
                <w:rtl/>
              </w:rPr>
              <w:t xml:space="preserve"> </w:t>
            </w:r>
            <w:r w:rsidRPr="002F3C09">
              <w:rPr>
                <w:rFonts w:ascii="Tahoma" w:hAnsi="Tahoma" w:cs="B Nazanin" w:hint="eastAsia"/>
                <w:sz w:val="24"/>
                <w:szCs w:val="24"/>
                <w:rtl/>
              </w:rPr>
              <w:t>در</w:t>
            </w:r>
            <w:r w:rsidRPr="002F3C09">
              <w:rPr>
                <w:rFonts w:ascii="Tahoma" w:hAnsi="Tahoma" w:cs="B Nazanin"/>
                <w:sz w:val="24"/>
                <w:szCs w:val="24"/>
                <w:rtl/>
              </w:rPr>
              <w:t xml:space="preserve"> </w:t>
            </w:r>
            <w:r w:rsidRPr="002F3C09">
              <w:rPr>
                <w:rFonts w:ascii="Tahoma" w:hAnsi="Tahoma" w:cs="B Nazanin" w:hint="eastAsia"/>
                <w:sz w:val="24"/>
                <w:szCs w:val="24"/>
                <w:rtl/>
              </w:rPr>
              <w:t>مدارس</w:t>
            </w:r>
            <w:r w:rsidRPr="002F3C09">
              <w:rPr>
                <w:rFonts w:ascii="Tahoma" w:hAnsi="Tahoma" w:cs="B Nazanin"/>
                <w:sz w:val="24"/>
                <w:szCs w:val="24"/>
                <w:rtl/>
              </w:rPr>
              <w:t xml:space="preserve"> </w:t>
            </w:r>
            <w:r w:rsidRPr="002F3C09">
              <w:rPr>
                <w:rFonts w:ascii="Tahoma" w:hAnsi="Tahoma" w:cs="B Nazanin" w:hint="eastAsia"/>
                <w:sz w:val="24"/>
                <w:szCs w:val="24"/>
                <w:rtl/>
              </w:rPr>
              <w:t>جنوب</w:t>
            </w:r>
            <w:r w:rsidRPr="002F3C09">
              <w:rPr>
                <w:rFonts w:ascii="Tahoma" w:hAnsi="Tahoma" w:cs="B Nazanin"/>
                <w:sz w:val="24"/>
                <w:szCs w:val="24"/>
                <w:rtl/>
              </w:rPr>
              <w:t xml:space="preserve"> </w:t>
            </w:r>
            <w:r w:rsidRPr="002F3C09">
              <w:rPr>
                <w:rFonts w:ascii="Tahoma" w:hAnsi="Tahoma" w:cs="B Nazanin" w:hint="eastAsia"/>
                <w:sz w:val="24"/>
                <w:szCs w:val="24"/>
                <w:rtl/>
              </w:rPr>
              <w:t>غرب</w:t>
            </w:r>
            <w:r w:rsidRPr="002F3C09">
              <w:rPr>
                <w:rFonts w:ascii="Tahoma" w:hAnsi="Tahoma" w:cs="B Nazanin"/>
                <w:sz w:val="24"/>
                <w:szCs w:val="24"/>
                <w:rtl/>
              </w:rPr>
              <w:t xml:space="preserve"> </w:t>
            </w:r>
            <w:r w:rsidRPr="002F3C09">
              <w:rPr>
                <w:rFonts w:ascii="Tahoma" w:hAnsi="Tahoma" w:cs="B Nazanin" w:hint="eastAsia"/>
                <w:sz w:val="24"/>
                <w:szCs w:val="24"/>
                <w:rtl/>
              </w:rPr>
              <w:t>تهران</w:t>
            </w:r>
            <w:r w:rsidRPr="002F3C09">
              <w:rPr>
                <w:rFonts w:ascii="Tahoma" w:hAnsi="Tahoma" w:cs="B Nazanin"/>
                <w:sz w:val="24"/>
                <w:szCs w:val="24"/>
                <w:rtl/>
              </w:rPr>
              <w:t xml:space="preserve"> </w:t>
            </w:r>
            <w:r w:rsidRPr="002F3C09">
              <w:rPr>
                <w:rFonts w:ascii="Tahoma" w:hAnsi="Tahoma" w:cs="B Nazanin" w:hint="eastAsia"/>
                <w:sz w:val="24"/>
                <w:szCs w:val="24"/>
                <w:rtl/>
              </w:rPr>
              <w:t>سال</w:t>
            </w:r>
            <w:r w:rsidRPr="002F3C09">
              <w:rPr>
                <w:rFonts w:ascii="Tahoma" w:hAnsi="Tahoma" w:cs="B Nazanin"/>
                <w:sz w:val="24"/>
                <w:szCs w:val="24"/>
                <w:rtl/>
              </w:rPr>
              <w:t xml:space="preserve"> 1401-1402: </w:t>
            </w:r>
            <w:r w:rsidRPr="002F3C09">
              <w:rPr>
                <w:rFonts w:ascii="Tahoma" w:hAnsi="Tahoma" w:cs="B Nazanin" w:hint="eastAsia"/>
                <w:sz w:val="24"/>
                <w:szCs w:val="24"/>
                <w:rtl/>
              </w:rPr>
              <w:t>ارائه</w:t>
            </w:r>
            <w:r w:rsidRPr="002F3C09">
              <w:rPr>
                <w:rFonts w:ascii="Tahoma" w:hAnsi="Tahoma" w:cs="B Nazanin"/>
                <w:sz w:val="24"/>
                <w:szCs w:val="24"/>
                <w:rtl/>
              </w:rPr>
              <w:t xml:space="preserve"> </w:t>
            </w:r>
            <w:r w:rsidRPr="002F3C09">
              <w:rPr>
                <w:rFonts w:ascii="Tahoma" w:hAnsi="Tahoma" w:cs="B Nazanin" w:hint="eastAsia"/>
                <w:sz w:val="24"/>
                <w:szCs w:val="24"/>
                <w:rtl/>
              </w:rPr>
              <w:t>راهکار</w:t>
            </w:r>
            <w:r w:rsidRPr="002F3C09">
              <w:rPr>
                <w:rFonts w:ascii="Tahoma" w:hAnsi="Tahoma" w:cs="B Nazanin"/>
                <w:sz w:val="24"/>
                <w:szCs w:val="24"/>
                <w:rtl/>
              </w:rPr>
              <w:t xml:space="preserve"> </w:t>
            </w:r>
            <w:r w:rsidRPr="002F3C09">
              <w:rPr>
                <w:rFonts w:ascii="Tahoma" w:hAnsi="Tahoma" w:cs="B Nazanin" w:hint="eastAsia"/>
                <w:sz w:val="24"/>
                <w:szCs w:val="24"/>
                <w:rtl/>
              </w:rPr>
              <w:t>مشاوره</w:t>
            </w:r>
            <w:r w:rsidRPr="002F3C09">
              <w:rPr>
                <w:rFonts w:ascii="Tahoma" w:hAnsi="Tahoma" w:cs="B Nazanin"/>
                <w:sz w:val="24"/>
                <w:szCs w:val="24"/>
                <w:rtl/>
              </w:rPr>
              <w:t xml:space="preserve"> </w:t>
            </w:r>
            <w:r w:rsidRPr="002F3C09">
              <w:rPr>
                <w:rFonts w:ascii="Tahoma" w:hAnsi="Tahoma" w:cs="B Nazanin" w:hint="eastAsia"/>
                <w:sz w:val="24"/>
                <w:szCs w:val="24"/>
                <w:rtl/>
              </w:rPr>
              <w:t>ا</w:t>
            </w:r>
            <w:r w:rsidRPr="002F3C09">
              <w:rPr>
                <w:rFonts w:ascii="Tahoma" w:hAnsi="Tahoma" w:cs="B Nazanin" w:hint="cs"/>
                <w:sz w:val="24"/>
                <w:szCs w:val="24"/>
                <w:rtl/>
              </w:rPr>
              <w:t>ی طرح پایان نامه ای</w:t>
            </w:r>
          </w:p>
        </w:tc>
        <w:tc>
          <w:tcPr>
            <w:tcW w:w="1530" w:type="dxa"/>
          </w:tcPr>
          <w:p w:rsidR="002F3C09" w:rsidRDefault="002F3C09" w:rsidP="002F3C09">
            <w:pPr>
              <w:jc w:val="lowKashida"/>
              <w:rPr>
                <w:rFonts w:ascii="Tahoma" w:hAnsi="Tahoma" w:cs="B Nazanin"/>
                <w:sz w:val="24"/>
                <w:szCs w:val="24"/>
                <w:rtl/>
              </w:rPr>
            </w:pPr>
            <w:r>
              <w:rPr>
                <w:rFonts w:ascii="Tahoma" w:hAnsi="Tahoma" w:cs="B Nazanin" w:hint="cs"/>
                <w:sz w:val="24"/>
                <w:szCs w:val="24"/>
                <w:rtl/>
              </w:rPr>
              <w:t>21/8/1401</w:t>
            </w:r>
          </w:p>
        </w:tc>
      </w:tr>
      <w:tr w:rsidR="002F3C09" w:rsidRPr="00181E83" w:rsidTr="0095393C">
        <w:trPr>
          <w:trHeight w:val="432"/>
        </w:trPr>
        <w:tc>
          <w:tcPr>
            <w:tcW w:w="709" w:type="dxa"/>
          </w:tcPr>
          <w:p w:rsidR="002F3C09" w:rsidRDefault="002F3C09" w:rsidP="002F3C09">
            <w:pPr>
              <w:jc w:val="lowKashida"/>
              <w:rPr>
                <w:rFonts w:ascii="Tahoma" w:hAnsi="Tahoma" w:cs="B Nazanin"/>
                <w:sz w:val="24"/>
                <w:szCs w:val="24"/>
                <w:rtl/>
              </w:rPr>
            </w:pPr>
            <w:r>
              <w:rPr>
                <w:rFonts w:ascii="Tahoma" w:hAnsi="Tahoma" w:cs="B Nazanin" w:hint="cs"/>
                <w:sz w:val="24"/>
                <w:szCs w:val="24"/>
                <w:rtl/>
              </w:rPr>
              <w:t>90</w:t>
            </w:r>
          </w:p>
        </w:tc>
        <w:tc>
          <w:tcPr>
            <w:tcW w:w="12545" w:type="dxa"/>
          </w:tcPr>
          <w:p w:rsidR="002F3C09" w:rsidRPr="002F3C09" w:rsidRDefault="002F3C09" w:rsidP="002F3C09">
            <w:pPr>
              <w:jc w:val="lowKashida"/>
              <w:rPr>
                <w:rFonts w:ascii="Tahoma" w:hAnsi="Tahoma" w:cs="B Nazanin"/>
                <w:sz w:val="24"/>
                <w:szCs w:val="24"/>
                <w:rtl/>
              </w:rPr>
            </w:pPr>
            <w:r w:rsidRPr="002F3C09">
              <w:rPr>
                <w:rFonts w:ascii="Tahoma" w:hAnsi="Tahoma" w:cs="B Nazanin" w:hint="eastAsia"/>
                <w:sz w:val="24"/>
                <w:szCs w:val="24"/>
                <w:rtl/>
              </w:rPr>
              <w:t>بررس</w:t>
            </w:r>
            <w:r w:rsidRPr="002F3C09">
              <w:rPr>
                <w:rFonts w:ascii="Tahoma" w:hAnsi="Tahoma" w:cs="B Nazanin" w:hint="cs"/>
                <w:sz w:val="24"/>
                <w:szCs w:val="24"/>
                <w:rtl/>
              </w:rPr>
              <w:t>ی</w:t>
            </w:r>
            <w:r w:rsidRPr="002F3C09">
              <w:rPr>
                <w:rFonts w:ascii="Tahoma" w:hAnsi="Tahoma" w:cs="B Nazanin"/>
                <w:sz w:val="24"/>
                <w:szCs w:val="24"/>
                <w:rtl/>
              </w:rPr>
              <w:t xml:space="preserve"> </w:t>
            </w:r>
            <w:r w:rsidRPr="002F3C09">
              <w:rPr>
                <w:rFonts w:ascii="Tahoma" w:hAnsi="Tahoma" w:cs="B Nazanin" w:hint="eastAsia"/>
                <w:sz w:val="24"/>
                <w:szCs w:val="24"/>
                <w:rtl/>
              </w:rPr>
              <w:t>وضع</w:t>
            </w:r>
            <w:r w:rsidRPr="002F3C09">
              <w:rPr>
                <w:rFonts w:ascii="Tahoma" w:hAnsi="Tahoma" w:cs="B Nazanin" w:hint="cs"/>
                <w:sz w:val="24"/>
                <w:szCs w:val="24"/>
                <w:rtl/>
              </w:rPr>
              <w:t>ی</w:t>
            </w:r>
            <w:r w:rsidRPr="002F3C09">
              <w:rPr>
                <w:rFonts w:ascii="Tahoma" w:hAnsi="Tahoma" w:cs="B Nazanin" w:hint="eastAsia"/>
                <w:sz w:val="24"/>
                <w:szCs w:val="24"/>
                <w:rtl/>
              </w:rPr>
              <w:t>ت</w:t>
            </w:r>
            <w:r w:rsidRPr="002F3C09">
              <w:rPr>
                <w:rFonts w:ascii="Tahoma" w:hAnsi="Tahoma" w:cs="B Nazanin"/>
                <w:sz w:val="24"/>
                <w:szCs w:val="24"/>
                <w:rtl/>
              </w:rPr>
              <w:t xml:space="preserve"> </w:t>
            </w:r>
            <w:r w:rsidRPr="002F3C09">
              <w:rPr>
                <w:rFonts w:ascii="Tahoma" w:hAnsi="Tahoma" w:cs="B Nazanin" w:hint="eastAsia"/>
                <w:sz w:val="24"/>
                <w:szCs w:val="24"/>
                <w:rtl/>
              </w:rPr>
              <w:t>و</w:t>
            </w:r>
            <w:r w:rsidRPr="002F3C09">
              <w:rPr>
                <w:rFonts w:ascii="Tahoma" w:hAnsi="Tahoma" w:cs="B Nazanin"/>
                <w:sz w:val="24"/>
                <w:szCs w:val="24"/>
                <w:rtl/>
              </w:rPr>
              <w:t xml:space="preserve"> </w:t>
            </w:r>
            <w:r w:rsidRPr="002F3C09">
              <w:rPr>
                <w:rFonts w:ascii="Tahoma" w:hAnsi="Tahoma" w:cs="B Nazanin" w:hint="eastAsia"/>
                <w:sz w:val="24"/>
                <w:szCs w:val="24"/>
                <w:rtl/>
              </w:rPr>
              <w:t>ارتباط</w:t>
            </w:r>
            <w:r w:rsidRPr="002F3C09">
              <w:rPr>
                <w:rFonts w:ascii="Tahoma" w:hAnsi="Tahoma" w:cs="B Nazanin"/>
                <w:sz w:val="24"/>
                <w:szCs w:val="24"/>
                <w:rtl/>
              </w:rPr>
              <w:t xml:space="preserve"> </w:t>
            </w:r>
            <w:r w:rsidRPr="002F3C09">
              <w:rPr>
                <w:rFonts w:ascii="Tahoma" w:hAnsi="Tahoma" w:cs="B Nazanin" w:hint="eastAsia"/>
                <w:sz w:val="24"/>
                <w:szCs w:val="24"/>
                <w:rtl/>
              </w:rPr>
              <w:t>سلامت</w:t>
            </w:r>
            <w:r w:rsidRPr="002F3C09">
              <w:rPr>
                <w:rFonts w:ascii="Tahoma" w:hAnsi="Tahoma" w:cs="B Nazanin"/>
                <w:sz w:val="24"/>
                <w:szCs w:val="24"/>
                <w:rtl/>
              </w:rPr>
              <w:t xml:space="preserve"> </w:t>
            </w:r>
            <w:r w:rsidRPr="002F3C09">
              <w:rPr>
                <w:rFonts w:ascii="Tahoma" w:hAnsi="Tahoma" w:cs="B Nazanin" w:hint="eastAsia"/>
                <w:sz w:val="24"/>
                <w:szCs w:val="24"/>
                <w:rtl/>
              </w:rPr>
              <w:t>خانواده،</w:t>
            </w:r>
            <w:r w:rsidRPr="002F3C09">
              <w:rPr>
                <w:rFonts w:ascii="Tahoma" w:hAnsi="Tahoma" w:cs="B Nazanin"/>
                <w:sz w:val="24"/>
                <w:szCs w:val="24"/>
                <w:rtl/>
              </w:rPr>
              <w:t xml:space="preserve"> </w:t>
            </w:r>
            <w:r w:rsidRPr="002F3C09">
              <w:rPr>
                <w:rFonts w:ascii="Tahoma" w:hAnsi="Tahoma" w:cs="B Nazanin" w:hint="eastAsia"/>
                <w:sz w:val="24"/>
                <w:szCs w:val="24"/>
                <w:rtl/>
              </w:rPr>
              <w:t>ک</w:t>
            </w:r>
            <w:r w:rsidRPr="002F3C09">
              <w:rPr>
                <w:rFonts w:ascii="Tahoma" w:hAnsi="Tahoma" w:cs="B Nazanin" w:hint="cs"/>
                <w:sz w:val="24"/>
                <w:szCs w:val="24"/>
                <w:rtl/>
              </w:rPr>
              <w:t>ی</w:t>
            </w:r>
            <w:r w:rsidRPr="002F3C09">
              <w:rPr>
                <w:rFonts w:ascii="Tahoma" w:hAnsi="Tahoma" w:cs="B Nazanin" w:hint="eastAsia"/>
                <w:sz w:val="24"/>
                <w:szCs w:val="24"/>
                <w:rtl/>
              </w:rPr>
              <w:t>ف</w:t>
            </w:r>
            <w:r w:rsidRPr="002F3C09">
              <w:rPr>
                <w:rFonts w:ascii="Tahoma" w:hAnsi="Tahoma" w:cs="B Nazanin" w:hint="cs"/>
                <w:sz w:val="24"/>
                <w:szCs w:val="24"/>
                <w:rtl/>
              </w:rPr>
              <w:t>ی</w:t>
            </w:r>
            <w:r w:rsidRPr="002F3C09">
              <w:rPr>
                <w:rFonts w:ascii="Tahoma" w:hAnsi="Tahoma" w:cs="B Nazanin" w:hint="eastAsia"/>
                <w:sz w:val="24"/>
                <w:szCs w:val="24"/>
                <w:rtl/>
              </w:rPr>
              <w:t>ت</w:t>
            </w:r>
            <w:r w:rsidRPr="002F3C09">
              <w:rPr>
                <w:rFonts w:ascii="Tahoma" w:hAnsi="Tahoma" w:cs="B Nazanin"/>
                <w:sz w:val="24"/>
                <w:szCs w:val="24"/>
                <w:rtl/>
              </w:rPr>
              <w:t xml:space="preserve"> </w:t>
            </w:r>
            <w:r w:rsidRPr="002F3C09">
              <w:rPr>
                <w:rFonts w:ascii="Tahoma" w:hAnsi="Tahoma" w:cs="B Nazanin" w:hint="eastAsia"/>
                <w:sz w:val="24"/>
                <w:szCs w:val="24"/>
                <w:rtl/>
              </w:rPr>
              <w:t>رابطه</w:t>
            </w:r>
            <w:r w:rsidRPr="002F3C09">
              <w:rPr>
                <w:rFonts w:ascii="Tahoma" w:hAnsi="Tahoma" w:cs="B Nazanin"/>
                <w:sz w:val="24"/>
                <w:szCs w:val="24"/>
                <w:rtl/>
              </w:rPr>
              <w:t xml:space="preserve"> </w:t>
            </w:r>
            <w:r w:rsidRPr="002F3C09">
              <w:rPr>
                <w:rFonts w:ascii="Tahoma" w:hAnsi="Tahoma" w:cs="B Nazanin" w:hint="eastAsia"/>
                <w:sz w:val="24"/>
                <w:szCs w:val="24"/>
                <w:rtl/>
              </w:rPr>
              <w:t>زناشو</w:t>
            </w:r>
            <w:r w:rsidRPr="002F3C09">
              <w:rPr>
                <w:rFonts w:ascii="Tahoma" w:hAnsi="Tahoma" w:cs="B Nazanin" w:hint="cs"/>
                <w:sz w:val="24"/>
                <w:szCs w:val="24"/>
                <w:rtl/>
              </w:rPr>
              <w:t>یی</w:t>
            </w:r>
            <w:r w:rsidRPr="002F3C09">
              <w:rPr>
                <w:rFonts w:ascii="Tahoma" w:hAnsi="Tahoma" w:cs="B Nazanin"/>
                <w:sz w:val="24"/>
                <w:szCs w:val="24"/>
                <w:rtl/>
              </w:rPr>
              <w:t xml:space="preserve"> </w:t>
            </w:r>
            <w:r w:rsidRPr="002F3C09">
              <w:rPr>
                <w:rFonts w:ascii="Tahoma" w:hAnsi="Tahoma" w:cs="B Nazanin" w:hint="eastAsia"/>
                <w:sz w:val="24"/>
                <w:szCs w:val="24"/>
                <w:rtl/>
              </w:rPr>
              <w:t>و</w:t>
            </w:r>
            <w:r w:rsidRPr="002F3C09">
              <w:rPr>
                <w:rFonts w:ascii="Tahoma" w:hAnsi="Tahoma" w:cs="B Nazanin"/>
                <w:sz w:val="24"/>
                <w:szCs w:val="24"/>
                <w:rtl/>
              </w:rPr>
              <w:t xml:space="preserve"> </w:t>
            </w:r>
            <w:r w:rsidRPr="002F3C09">
              <w:rPr>
                <w:rFonts w:ascii="Tahoma" w:hAnsi="Tahoma" w:cs="B Nazanin" w:hint="eastAsia"/>
                <w:sz w:val="24"/>
                <w:szCs w:val="24"/>
                <w:rtl/>
              </w:rPr>
              <w:t>نگرش</w:t>
            </w:r>
            <w:r w:rsidRPr="002F3C09">
              <w:rPr>
                <w:rFonts w:ascii="Tahoma" w:hAnsi="Tahoma" w:cs="B Nazanin"/>
                <w:sz w:val="24"/>
                <w:szCs w:val="24"/>
                <w:rtl/>
              </w:rPr>
              <w:t xml:space="preserve"> </w:t>
            </w:r>
            <w:r w:rsidRPr="002F3C09">
              <w:rPr>
                <w:rFonts w:ascii="Tahoma" w:hAnsi="Tahoma" w:cs="B Nazanin" w:hint="eastAsia"/>
                <w:sz w:val="24"/>
                <w:szCs w:val="24"/>
                <w:rtl/>
              </w:rPr>
              <w:t>به</w:t>
            </w:r>
            <w:r w:rsidRPr="002F3C09">
              <w:rPr>
                <w:rFonts w:ascii="Tahoma" w:hAnsi="Tahoma" w:cs="B Nazanin"/>
                <w:sz w:val="24"/>
                <w:szCs w:val="24"/>
                <w:rtl/>
              </w:rPr>
              <w:t xml:space="preserve"> </w:t>
            </w:r>
            <w:r w:rsidRPr="002F3C09">
              <w:rPr>
                <w:rFonts w:ascii="Tahoma" w:hAnsi="Tahoma" w:cs="B Nazanin" w:hint="eastAsia"/>
                <w:sz w:val="24"/>
                <w:szCs w:val="24"/>
                <w:rtl/>
              </w:rPr>
              <w:t>فرزنداور</w:t>
            </w:r>
            <w:r w:rsidRPr="002F3C09">
              <w:rPr>
                <w:rFonts w:ascii="Tahoma" w:hAnsi="Tahoma" w:cs="B Nazanin" w:hint="cs"/>
                <w:sz w:val="24"/>
                <w:szCs w:val="24"/>
                <w:rtl/>
              </w:rPr>
              <w:t>ی</w:t>
            </w:r>
            <w:r w:rsidRPr="002F3C09">
              <w:rPr>
                <w:rFonts w:ascii="Tahoma" w:hAnsi="Tahoma" w:cs="B Nazanin"/>
                <w:sz w:val="24"/>
                <w:szCs w:val="24"/>
                <w:rtl/>
              </w:rPr>
              <w:t xml:space="preserve"> </w:t>
            </w:r>
            <w:r w:rsidRPr="002F3C09">
              <w:rPr>
                <w:rFonts w:ascii="Tahoma" w:hAnsi="Tahoma" w:cs="B Nazanin" w:hint="eastAsia"/>
                <w:sz w:val="24"/>
                <w:szCs w:val="24"/>
                <w:rtl/>
              </w:rPr>
              <w:t>در</w:t>
            </w:r>
            <w:r w:rsidRPr="002F3C09">
              <w:rPr>
                <w:rFonts w:ascii="Tahoma" w:hAnsi="Tahoma" w:cs="B Nazanin"/>
                <w:sz w:val="24"/>
                <w:szCs w:val="24"/>
                <w:rtl/>
              </w:rPr>
              <w:t xml:space="preserve"> </w:t>
            </w:r>
            <w:r w:rsidRPr="002F3C09">
              <w:rPr>
                <w:rFonts w:ascii="Tahoma" w:hAnsi="Tahoma" w:cs="B Nazanin" w:hint="eastAsia"/>
                <w:sz w:val="24"/>
                <w:szCs w:val="24"/>
                <w:rtl/>
              </w:rPr>
              <w:t>زنان</w:t>
            </w:r>
            <w:r w:rsidRPr="002F3C09">
              <w:rPr>
                <w:rFonts w:ascii="Tahoma" w:hAnsi="Tahoma" w:cs="B Nazanin"/>
                <w:sz w:val="24"/>
                <w:szCs w:val="24"/>
                <w:rtl/>
              </w:rPr>
              <w:t xml:space="preserve"> </w:t>
            </w:r>
            <w:r w:rsidRPr="002F3C09">
              <w:rPr>
                <w:rFonts w:ascii="Tahoma" w:hAnsi="Tahoma" w:cs="B Nazanin" w:hint="eastAsia"/>
                <w:sz w:val="24"/>
                <w:szCs w:val="24"/>
                <w:rtl/>
              </w:rPr>
              <w:t>متاهل</w:t>
            </w:r>
            <w:r w:rsidRPr="002F3C09">
              <w:rPr>
                <w:rFonts w:ascii="Tahoma" w:hAnsi="Tahoma" w:cs="B Nazanin"/>
                <w:sz w:val="24"/>
                <w:szCs w:val="24"/>
                <w:rtl/>
              </w:rPr>
              <w:t xml:space="preserve"> </w:t>
            </w:r>
            <w:r w:rsidRPr="002F3C09">
              <w:rPr>
                <w:rFonts w:ascii="Tahoma" w:hAnsi="Tahoma" w:cs="B Nazanin" w:hint="eastAsia"/>
                <w:sz w:val="24"/>
                <w:szCs w:val="24"/>
                <w:rtl/>
              </w:rPr>
              <w:t>مراجعه</w:t>
            </w:r>
            <w:r w:rsidRPr="002F3C09">
              <w:rPr>
                <w:rFonts w:ascii="Tahoma" w:hAnsi="Tahoma" w:cs="B Nazanin"/>
                <w:sz w:val="24"/>
                <w:szCs w:val="24"/>
                <w:rtl/>
              </w:rPr>
              <w:t xml:space="preserve"> </w:t>
            </w:r>
            <w:r w:rsidRPr="002F3C09">
              <w:rPr>
                <w:rFonts w:ascii="Tahoma" w:hAnsi="Tahoma" w:cs="B Nazanin" w:hint="eastAsia"/>
                <w:sz w:val="24"/>
                <w:szCs w:val="24"/>
                <w:rtl/>
              </w:rPr>
              <w:t>کننده</w:t>
            </w:r>
            <w:r w:rsidRPr="002F3C09">
              <w:rPr>
                <w:rFonts w:ascii="Tahoma" w:hAnsi="Tahoma" w:cs="B Nazanin"/>
                <w:sz w:val="24"/>
                <w:szCs w:val="24"/>
                <w:rtl/>
              </w:rPr>
              <w:t xml:space="preserve"> </w:t>
            </w:r>
            <w:r w:rsidRPr="002F3C09">
              <w:rPr>
                <w:rFonts w:ascii="Tahoma" w:hAnsi="Tahoma" w:cs="B Nazanin" w:hint="eastAsia"/>
                <w:sz w:val="24"/>
                <w:szCs w:val="24"/>
                <w:rtl/>
              </w:rPr>
              <w:t>به</w:t>
            </w:r>
            <w:r w:rsidRPr="002F3C09">
              <w:rPr>
                <w:rFonts w:ascii="Tahoma" w:hAnsi="Tahoma" w:cs="B Nazanin"/>
                <w:sz w:val="24"/>
                <w:szCs w:val="24"/>
                <w:rtl/>
              </w:rPr>
              <w:t xml:space="preserve"> </w:t>
            </w:r>
            <w:r w:rsidRPr="002F3C09">
              <w:rPr>
                <w:rFonts w:ascii="Tahoma" w:hAnsi="Tahoma" w:cs="B Nazanin" w:hint="eastAsia"/>
                <w:sz w:val="24"/>
                <w:szCs w:val="24"/>
                <w:rtl/>
              </w:rPr>
              <w:t>مراکز</w:t>
            </w:r>
            <w:r w:rsidRPr="002F3C09">
              <w:rPr>
                <w:rFonts w:ascii="Tahoma" w:hAnsi="Tahoma" w:cs="B Nazanin"/>
                <w:sz w:val="24"/>
                <w:szCs w:val="24"/>
                <w:rtl/>
              </w:rPr>
              <w:t xml:space="preserve"> </w:t>
            </w:r>
            <w:r w:rsidRPr="002F3C09">
              <w:rPr>
                <w:rFonts w:ascii="Tahoma" w:hAnsi="Tahoma" w:cs="B Nazanin" w:hint="eastAsia"/>
                <w:sz w:val="24"/>
                <w:szCs w:val="24"/>
                <w:rtl/>
              </w:rPr>
              <w:t>جامع</w:t>
            </w:r>
            <w:r w:rsidRPr="002F3C09">
              <w:rPr>
                <w:rFonts w:ascii="Tahoma" w:hAnsi="Tahoma" w:cs="B Nazanin"/>
                <w:sz w:val="24"/>
                <w:szCs w:val="24"/>
                <w:rtl/>
              </w:rPr>
              <w:t xml:space="preserve"> </w:t>
            </w:r>
            <w:r w:rsidRPr="002F3C09">
              <w:rPr>
                <w:rFonts w:ascii="Tahoma" w:hAnsi="Tahoma" w:cs="B Nazanin" w:hint="eastAsia"/>
                <w:sz w:val="24"/>
                <w:szCs w:val="24"/>
                <w:rtl/>
              </w:rPr>
              <w:t>سلامت</w:t>
            </w:r>
            <w:r w:rsidRPr="002F3C09">
              <w:rPr>
                <w:rFonts w:ascii="Tahoma" w:hAnsi="Tahoma" w:cs="B Nazanin"/>
                <w:sz w:val="24"/>
                <w:szCs w:val="24"/>
                <w:rtl/>
              </w:rPr>
              <w:t xml:space="preserve"> </w:t>
            </w:r>
            <w:r w:rsidRPr="002F3C09">
              <w:rPr>
                <w:rFonts w:ascii="Tahoma" w:hAnsi="Tahoma" w:cs="B Nazanin" w:hint="eastAsia"/>
                <w:sz w:val="24"/>
                <w:szCs w:val="24"/>
                <w:rtl/>
              </w:rPr>
              <w:t>دانشگاه</w:t>
            </w:r>
            <w:r w:rsidRPr="002F3C09">
              <w:rPr>
                <w:rFonts w:ascii="Tahoma" w:hAnsi="Tahoma" w:cs="B Nazanin"/>
                <w:sz w:val="24"/>
                <w:szCs w:val="24"/>
                <w:rtl/>
              </w:rPr>
              <w:t xml:space="preserve"> </w:t>
            </w:r>
            <w:r w:rsidRPr="002F3C09">
              <w:rPr>
                <w:rFonts w:ascii="Tahoma" w:hAnsi="Tahoma" w:cs="B Nazanin" w:hint="eastAsia"/>
                <w:sz w:val="24"/>
                <w:szCs w:val="24"/>
                <w:rtl/>
              </w:rPr>
              <w:t>علوم</w:t>
            </w:r>
            <w:r w:rsidRPr="002F3C09">
              <w:rPr>
                <w:rFonts w:ascii="Tahoma" w:hAnsi="Tahoma" w:cs="B Nazanin"/>
                <w:sz w:val="24"/>
                <w:szCs w:val="24"/>
                <w:rtl/>
              </w:rPr>
              <w:t xml:space="preserve"> </w:t>
            </w:r>
            <w:r w:rsidRPr="002F3C09">
              <w:rPr>
                <w:rFonts w:ascii="Tahoma" w:hAnsi="Tahoma" w:cs="B Nazanin" w:hint="eastAsia"/>
                <w:sz w:val="24"/>
                <w:szCs w:val="24"/>
                <w:rtl/>
              </w:rPr>
              <w:t>پزشک</w:t>
            </w:r>
            <w:r w:rsidRPr="002F3C09">
              <w:rPr>
                <w:rFonts w:ascii="Tahoma" w:hAnsi="Tahoma" w:cs="B Nazanin" w:hint="cs"/>
                <w:sz w:val="24"/>
                <w:szCs w:val="24"/>
                <w:rtl/>
              </w:rPr>
              <w:t>ی</w:t>
            </w:r>
            <w:r w:rsidRPr="002F3C09">
              <w:rPr>
                <w:rFonts w:ascii="Tahoma" w:hAnsi="Tahoma" w:cs="B Nazanin"/>
                <w:sz w:val="24"/>
                <w:szCs w:val="24"/>
                <w:rtl/>
              </w:rPr>
              <w:t xml:space="preserve"> </w:t>
            </w:r>
            <w:r w:rsidRPr="002F3C09">
              <w:rPr>
                <w:rFonts w:ascii="Tahoma" w:hAnsi="Tahoma" w:cs="B Nazanin" w:hint="eastAsia"/>
                <w:sz w:val="24"/>
                <w:szCs w:val="24"/>
                <w:rtl/>
              </w:rPr>
              <w:t>البرز</w:t>
            </w:r>
            <w:r w:rsidRPr="002F3C09">
              <w:rPr>
                <w:rFonts w:ascii="Tahoma" w:hAnsi="Tahoma" w:cs="B Nazanin"/>
                <w:sz w:val="24"/>
                <w:szCs w:val="24"/>
                <w:rtl/>
              </w:rPr>
              <w:t xml:space="preserve"> : </w:t>
            </w:r>
            <w:r w:rsidRPr="002F3C09">
              <w:rPr>
                <w:rFonts w:ascii="Tahoma" w:hAnsi="Tahoma" w:cs="B Nazanin" w:hint="eastAsia"/>
                <w:sz w:val="24"/>
                <w:szCs w:val="24"/>
                <w:rtl/>
              </w:rPr>
              <w:t>ارا</w:t>
            </w:r>
            <w:r w:rsidRPr="002F3C09">
              <w:rPr>
                <w:rFonts w:ascii="Tahoma" w:hAnsi="Tahoma" w:cs="B Nazanin" w:hint="cs"/>
                <w:sz w:val="24"/>
                <w:szCs w:val="24"/>
                <w:rtl/>
              </w:rPr>
              <w:t>ی</w:t>
            </w:r>
            <w:r w:rsidRPr="002F3C09">
              <w:rPr>
                <w:rFonts w:ascii="Tahoma" w:hAnsi="Tahoma" w:cs="B Nazanin" w:hint="eastAsia"/>
                <w:sz w:val="24"/>
                <w:szCs w:val="24"/>
                <w:rtl/>
              </w:rPr>
              <w:t>ه</w:t>
            </w:r>
            <w:r w:rsidRPr="002F3C09">
              <w:rPr>
                <w:rFonts w:ascii="Tahoma" w:hAnsi="Tahoma" w:cs="B Nazanin"/>
                <w:sz w:val="24"/>
                <w:szCs w:val="24"/>
                <w:rtl/>
              </w:rPr>
              <w:t xml:space="preserve"> </w:t>
            </w:r>
            <w:r w:rsidRPr="002F3C09">
              <w:rPr>
                <w:rFonts w:ascii="Tahoma" w:hAnsi="Tahoma" w:cs="B Nazanin" w:hint="eastAsia"/>
                <w:sz w:val="24"/>
                <w:szCs w:val="24"/>
                <w:rtl/>
              </w:rPr>
              <w:t>راهکار</w:t>
            </w:r>
            <w:r w:rsidRPr="002F3C09">
              <w:rPr>
                <w:rFonts w:ascii="Tahoma" w:hAnsi="Tahoma" w:cs="B Nazanin"/>
                <w:sz w:val="24"/>
                <w:szCs w:val="24"/>
                <w:rtl/>
              </w:rPr>
              <w:t xml:space="preserve"> </w:t>
            </w:r>
            <w:r w:rsidRPr="002F3C09">
              <w:rPr>
                <w:rFonts w:ascii="Tahoma" w:hAnsi="Tahoma" w:cs="B Nazanin" w:hint="eastAsia"/>
                <w:sz w:val="24"/>
                <w:szCs w:val="24"/>
                <w:rtl/>
              </w:rPr>
              <w:t>مشاوره</w:t>
            </w:r>
            <w:r w:rsidRPr="002F3C09">
              <w:rPr>
                <w:rFonts w:ascii="Tahoma" w:hAnsi="Tahoma" w:cs="B Nazanin"/>
                <w:sz w:val="24"/>
                <w:szCs w:val="24"/>
                <w:rtl/>
              </w:rPr>
              <w:t xml:space="preserve"> </w:t>
            </w:r>
            <w:r w:rsidRPr="002F3C09">
              <w:rPr>
                <w:rFonts w:ascii="Tahoma" w:hAnsi="Tahoma" w:cs="B Nazanin" w:hint="eastAsia"/>
                <w:sz w:val="24"/>
                <w:szCs w:val="24"/>
                <w:rtl/>
              </w:rPr>
              <w:t>ا</w:t>
            </w:r>
            <w:r w:rsidRPr="002F3C09">
              <w:rPr>
                <w:rFonts w:ascii="Tahoma" w:hAnsi="Tahoma" w:cs="B Nazanin" w:hint="cs"/>
                <w:sz w:val="24"/>
                <w:szCs w:val="24"/>
                <w:rtl/>
              </w:rPr>
              <w:t>ی   طرح پایان نامه ای</w:t>
            </w:r>
          </w:p>
        </w:tc>
        <w:tc>
          <w:tcPr>
            <w:tcW w:w="1530" w:type="dxa"/>
          </w:tcPr>
          <w:p w:rsidR="002F3C09" w:rsidRDefault="002F3C09" w:rsidP="002F3C09">
            <w:pPr>
              <w:jc w:val="lowKashida"/>
              <w:rPr>
                <w:rFonts w:ascii="Tahoma" w:hAnsi="Tahoma" w:cs="B Nazanin"/>
                <w:sz w:val="24"/>
                <w:szCs w:val="24"/>
                <w:rtl/>
              </w:rPr>
            </w:pPr>
            <w:r w:rsidRPr="00491B0F">
              <w:rPr>
                <w:rFonts w:ascii="Tahoma" w:hAnsi="Tahoma" w:cs="B Nazanin"/>
                <w:sz w:val="24"/>
                <w:szCs w:val="24"/>
                <w:rtl/>
              </w:rPr>
              <w:t>21/8/1401</w:t>
            </w:r>
          </w:p>
        </w:tc>
      </w:tr>
      <w:tr w:rsidR="002F3C09" w:rsidRPr="00181E83" w:rsidTr="0095393C">
        <w:trPr>
          <w:trHeight w:val="432"/>
        </w:trPr>
        <w:tc>
          <w:tcPr>
            <w:tcW w:w="709" w:type="dxa"/>
          </w:tcPr>
          <w:p w:rsidR="002F3C09" w:rsidRDefault="002F3C09" w:rsidP="002F3C09">
            <w:pPr>
              <w:jc w:val="lowKashida"/>
              <w:rPr>
                <w:rFonts w:ascii="Tahoma" w:hAnsi="Tahoma" w:cs="B Nazanin"/>
                <w:sz w:val="24"/>
                <w:szCs w:val="24"/>
                <w:rtl/>
              </w:rPr>
            </w:pPr>
            <w:r>
              <w:rPr>
                <w:rFonts w:ascii="Tahoma" w:hAnsi="Tahoma" w:cs="B Nazanin" w:hint="cs"/>
                <w:sz w:val="24"/>
                <w:szCs w:val="24"/>
                <w:rtl/>
              </w:rPr>
              <w:t>91</w:t>
            </w:r>
          </w:p>
        </w:tc>
        <w:tc>
          <w:tcPr>
            <w:tcW w:w="12545" w:type="dxa"/>
          </w:tcPr>
          <w:p w:rsidR="002F3C09" w:rsidRPr="002F3C09" w:rsidRDefault="002F3C09" w:rsidP="002F3C09">
            <w:pPr>
              <w:jc w:val="lowKashida"/>
              <w:rPr>
                <w:rFonts w:ascii="Tahoma" w:hAnsi="Tahoma" w:cs="B Nazanin"/>
                <w:sz w:val="24"/>
                <w:szCs w:val="24"/>
                <w:rtl/>
              </w:rPr>
            </w:pPr>
            <w:r w:rsidRPr="002F3C09">
              <w:rPr>
                <w:rFonts w:ascii="Tahoma" w:hAnsi="Tahoma" w:cs="B Nazanin"/>
                <w:sz w:val="24"/>
                <w:szCs w:val="24"/>
                <w:rtl/>
              </w:rPr>
              <w:t>آزمون مدل ارتباطی سلامت جسمی- روانی- اجتماعی با نگرش به فرزند آوری در زنان مبتلا به بیماری مولتیپل اسکلروزیس شهرستان کرج</w:t>
            </w:r>
          </w:p>
        </w:tc>
        <w:tc>
          <w:tcPr>
            <w:tcW w:w="1530" w:type="dxa"/>
          </w:tcPr>
          <w:p w:rsidR="002F3C09" w:rsidRPr="00491B0F" w:rsidRDefault="002F3C09" w:rsidP="002F3C09">
            <w:pPr>
              <w:jc w:val="lowKashida"/>
              <w:rPr>
                <w:rFonts w:ascii="Tahoma" w:hAnsi="Tahoma" w:cs="B Nazanin"/>
                <w:sz w:val="24"/>
                <w:szCs w:val="24"/>
                <w:rtl/>
              </w:rPr>
            </w:pPr>
            <w:r>
              <w:rPr>
                <w:rFonts w:ascii="Tahoma" w:hAnsi="Tahoma" w:cs="B Nazanin" w:hint="cs"/>
                <w:sz w:val="24"/>
                <w:szCs w:val="24"/>
                <w:rtl/>
              </w:rPr>
              <w:t>13/9/1401</w:t>
            </w:r>
          </w:p>
        </w:tc>
      </w:tr>
      <w:tr w:rsidR="002F3C09" w:rsidRPr="00181E83" w:rsidTr="0095393C">
        <w:trPr>
          <w:trHeight w:val="432"/>
        </w:trPr>
        <w:tc>
          <w:tcPr>
            <w:tcW w:w="709" w:type="dxa"/>
          </w:tcPr>
          <w:p w:rsidR="002F3C09" w:rsidRDefault="002F3C09" w:rsidP="002F3C09">
            <w:pPr>
              <w:jc w:val="lowKashida"/>
              <w:rPr>
                <w:rFonts w:ascii="Tahoma" w:hAnsi="Tahoma" w:cs="B Nazanin"/>
                <w:sz w:val="24"/>
                <w:szCs w:val="24"/>
                <w:rtl/>
              </w:rPr>
            </w:pPr>
            <w:r>
              <w:rPr>
                <w:rFonts w:ascii="Tahoma" w:hAnsi="Tahoma" w:cs="B Nazanin" w:hint="cs"/>
                <w:sz w:val="24"/>
                <w:szCs w:val="24"/>
                <w:rtl/>
              </w:rPr>
              <w:t>92</w:t>
            </w:r>
          </w:p>
        </w:tc>
        <w:tc>
          <w:tcPr>
            <w:tcW w:w="12545" w:type="dxa"/>
          </w:tcPr>
          <w:p w:rsidR="002F3C09" w:rsidRPr="002F3C09" w:rsidRDefault="002F3C09" w:rsidP="002F3C09">
            <w:pPr>
              <w:jc w:val="lowKashida"/>
              <w:rPr>
                <w:rFonts w:ascii="Tahoma" w:hAnsi="Tahoma" w:cs="B Nazanin"/>
                <w:sz w:val="24"/>
                <w:szCs w:val="24"/>
                <w:rtl/>
              </w:rPr>
            </w:pPr>
            <w:r w:rsidRPr="002F3C09">
              <w:rPr>
                <w:rFonts w:ascii="Tahoma" w:hAnsi="Tahoma" w:cs="B Nazanin"/>
                <w:sz w:val="24"/>
                <w:szCs w:val="24"/>
                <w:rtl/>
              </w:rPr>
              <w:t>بررسی ارتباط بین عوامل روانی-اجتماعی با سلامت اجتماعی کودکان کار در شهر کرج</w:t>
            </w:r>
          </w:p>
        </w:tc>
        <w:tc>
          <w:tcPr>
            <w:tcW w:w="1530" w:type="dxa"/>
          </w:tcPr>
          <w:p w:rsidR="002F3C09" w:rsidRPr="00491B0F" w:rsidRDefault="002F3C09" w:rsidP="002F3C09">
            <w:pPr>
              <w:jc w:val="lowKashida"/>
              <w:rPr>
                <w:rFonts w:ascii="Tahoma" w:hAnsi="Tahoma" w:cs="B Nazanin"/>
                <w:sz w:val="24"/>
                <w:szCs w:val="24"/>
                <w:rtl/>
              </w:rPr>
            </w:pPr>
            <w:r>
              <w:rPr>
                <w:rFonts w:ascii="Tahoma" w:hAnsi="Tahoma" w:cs="B Nazanin" w:hint="cs"/>
                <w:sz w:val="24"/>
                <w:szCs w:val="24"/>
                <w:rtl/>
              </w:rPr>
              <w:t>13/9/1401</w:t>
            </w:r>
          </w:p>
        </w:tc>
      </w:tr>
      <w:tr w:rsidR="002F3C09" w:rsidRPr="00181E83" w:rsidTr="0095393C">
        <w:trPr>
          <w:trHeight w:val="432"/>
        </w:trPr>
        <w:tc>
          <w:tcPr>
            <w:tcW w:w="709" w:type="dxa"/>
          </w:tcPr>
          <w:p w:rsidR="002F3C09" w:rsidRDefault="002F3C09" w:rsidP="002F3C09">
            <w:pPr>
              <w:jc w:val="lowKashida"/>
              <w:rPr>
                <w:rFonts w:ascii="Tahoma" w:hAnsi="Tahoma" w:cs="B Nazanin"/>
                <w:sz w:val="24"/>
                <w:szCs w:val="24"/>
                <w:rtl/>
              </w:rPr>
            </w:pPr>
            <w:r>
              <w:rPr>
                <w:rFonts w:ascii="Tahoma" w:hAnsi="Tahoma" w:cs="B Nazanin" w:hint="cs"/>
                <w:sz w:val="24"/>
                <w:szCs w:val="24"/>
                <w:rtl/>
              </w:rPr>
              <w:t>93</w:t>
            </w:r>
          </w:p>
        </w:tc>
        <w:tc>
          <w:tcPr>
            <w:tcW w:w="12545" w:type="dxa"/>
          </w:tcPr>
          <w:p w:rsidR="002F3C09" w:rsidRPr="00491B0F" w:rsidRDefault="002F3C09" w:rsidP="002F3C09">
            <w:pPr>
              <w:jc w:val="lowKashida"/>
              <w:rPr>
                <w:rFonts w:ascii="Tahoma" w:hAnsi="Tahoma" w:cs="B Nazanin"/>
                <w:sz w:val="24"/>
                <w:szCs w:val="24"/>
                <w:rtl/>
              </w:rPr>
            </w:pPr>
            <w:r w:rsidRPr="008116D6">
              <w:rPr>
                <w:rFonts w:ascii="Tahoma" w:hAnsi="Tahoma" w:cs="B Nazanin"/>
                <w:sz w:val="24"/>
                <w:szCs w:val="24"/>
                <w:rtl/>
              </w:rPr>
              <w:t>فراتحلیل مطالعات رابطه سلامت اجتماعی و رضایتمندی شغلی در ایران</w:t>
            </w:r>
          </w:p>
        </w:tc>
        <w:tc>
          <w:tcPr>
            <w:tcW w:w="1530" w:type="dxa"/>
          </w:tcPr>
          <w:p w:rsidR="002F3C09" w:rsidRPr="00491B0F" w:rsidRDefault="002F3C09" w:rsidP="002F3C09">
            <w:pPr>
              <w:jc w:val="lowKashida"/>
              <w:rPr>
                <w:rFonts w:ascii="Tahoma" w:hAnsi="Tahoma" w:cs="B Nazanin"/>
                <w:sz w:val="24"/>
                <w:szCs w:val="24"/>
                <w:rtl/>
              </w:rPr>
            </w:pPr>
            <w:r>
              <w:rPr>
                <w:rFonts w:ascii="Tahoma" w:hAnsi="Tahoma" w:cs="B Nazanin" w:hint="cs"/>
                <w:sz w:val="24"/>
                <w:szCs w:val="24"/>
                <w:rtl/>
              </w:rPr>
              <w:t>16/9/1401</w:t>
            </w:r>
          </w:p>
        </w:tc>
      </w:tr>
      <w:tr w:rsidR="002F3C09" w:rsidRPr="00181E83" w:rsidTr="0095393C">
        <w:trPr>
          <w:trHeight w:val="432"/>
        </w:trPr>
        <w:tc>
          <w:tcPr>
            <w:tcW w:w="709" w:type="dxa"/>
          </w:tcPr>
          <w:p w:rsidR="002F3C09" w:rsidRDefault="002F3C09" w:rsidP="002F3C09">
            <w:pPr>
              <w:jc w:val="lowKashida"/>
              <w:rPr>
                <w:rFonts w:ascii="Tahoma" w:hAnsi="Tahoma" w:cs="B Nazanin"/>
                <w:sz w:val="24"/>
                <w:szCs w:val="24"/>
                <w:rtl/>
              </w:rPr>
            </w:pPr>
            <w:r>
              <w:rPr>
                <w:rFonts w:ascii="Tahoma" w:hAnsi="Tahoma" w:cs="B Nazanin" w:hint="cs"/>
                <w:sz w:val="24"/>
                <w:szCs w:val="24"/>
                <w:rtl/>
              </w:rPr>
              <w:lastRenderedPageBreak/>
              <w:t>94</w:t>
            </w:r>
          </w:p>
        </w:tc>
        <w:tc>
          <w:tcPr>
            <w:tcW w:w="12545" w:type="dxa"/>
          </w:tcPr>
          <w:p w:rsidR="002F3C09" w:rsidRPr="00491B0F" w:rsidRDefault="002F3C09" w:rsidP="002F3C09">
            <w:pPr>
              <w:jc w:val="lowKashida"/>
              <w:rPr>
                <w:rFonts w:ascii="Tahoma" w:hAnsi="Tahoma" w:cs="B Nazanin"/>
                <w:sz w:val="24"/>
                <w:szCs w:val="24"/>
                <w:rtl/>
              </w:rPr>
            </w:pPr>
            <w:r w:rsidRPr="00C9595A">
              <w:rPr>
                <w:rFonts w:ascii="Tahoma" w:hAnsi="Tahoma" w:cs="B Nazanin"/>
                <w:sz w:val="24"/>
                <w:szCs w:val="24"/>
                <w:rtl/>
              </w:rPr>
              <w:t>بررسی نقش میانجی تصویر بدنی و خوردن هیجانی در پریشانی روانشناختی داوطلبان جراحی های باریاتریک: یک مطالعه معادلات ساختاری</w:t>
            </w:r>
          </w:p>
        </w:tc>
        <w:tc>
          <w:tcPr>
            <w:tcW w:w="1530" w:type="dxa"/>
          </w:tcPr>
          <w:p w:rsidR="002F3C09" w:rsidRPr="00491B0F" w:rsidRDefault="002F3C09" w:rsidP="002F3C09">
            <w:pPr>
              <w:jc w:val="lowKashida"/>
              <w:rPr>
                <w:rFonts w:ascii="Tahoma" w:hAnsi="Tahoma" w:cs="B Nazanin"/>
                <w:sz w:val="24"/>
                <w:szCs w:val="24"/>
                <w:rtl/>
              </w:rPr>
            </w:pPr>
            <w:r>
              <w:rPr>
                <w:rFonts w:ascii="Tahoma" w:hAnsi="Tahoma" w:cs="B Nazanin" w:hint="cs"/>
                <w:sz w:val="24"/>
                <w:szCs w:val="24"/>
                <w:rtl/>
              </w:rPr>
              <w:t>2/11/1401</w:t>
            </w:r>
          </w:p>
        </w:tc>
      </w:tr>
      <w:tr w:rsidR="002F3C09" w:rsidRPr="00181E83" w:rsidTr="0095393C">
        <w:trPr>
          <w:trHeight w:val="432"/>
        </w:trPr>
        <w:tc>
          <w:tcPr>
            <w:tcW w:w="709" w:type="dxa"/>
          </w:tcPr>
          <w:p w:rsidR="002F3C09" w:rsidRDefault="002F3C09" w:rsidP="002F3C09">
            <w:pPr>
              <w:jc w:val="lowKashida"/>
              <w:rPr>
                <w:rFonts w:ascii="Tahoma" w:hAnsi="Tahoma" w:cs="B Nazanin"/>
                <w:sz w:val="24"/>
                <w:szCs w:val="24"/>
                <w:rtl/>
              </w:rPr>
            </w:pPr>
            <w:r>
              <w:rPr>
                <w:rFonts w:ascii="Tahoma" w:hAnsi="Tahoma" w:cs="B Nazanin" w:hint="cs"/>
                <w:sz w:val="24"/>
                <w:szCs w:val="24"/>
                <w:rtl/>
              </w:rPr>
              <w:t>95</w:t>
            </w:r>
          </w:p>
        </w:tc>
        <w:tc>
          <w:tcPr>
            <w:tcW w:w="12545" w:type="dxa"/>
          </w:tcPr>
          <w:p w:rsidR="002F3C09" w:rsidRPr="00491B0F" w:rsidRDefault="002F3C09" w:rsidP="002F3C09">
            <w:pPr>
              <w:jc w:val="lowKashida"/>
              <w:rPr>
                <w:rFonts w:ascii="Tahoma" w:hAnsi="Tahoma" w:cs="B Nazanin"/>
                <w:sz w:val="24"/>
                <w:szCs w:val="24"/>
                <w:rtl/>
              </w:rPr>
            </w:pPr>
            <w:r w:rsidRPr="00C9595A">
              <w:rPr>
                <w:rFonts w:ascii="Tahoma" w:hAnsi="Tahoma" w:cs="B Nazanin"/>
                <w:sz w:val="24"/>
                <w:szCs w:val="24"/>
                <w:rtl/>
              </w:rPr>
              <w:t>بررسی رفتار های مراقبت از کودکان زیر شش سال در مواقع الودگی هوا با استفاده از الگوی اعتقاد بهداشتی در مادران ساکن در کلان شهر کرج</w:t>
            </w:r>
          </w:p>
        </w:tc>
        <w:tc>
          <w:tcPr>
            <w:tcW w:w="1530" w:type="dxa"/>
          </w:tcPr>
          <w:p w:rsidR="002F3C09" w:rsidRPr="00491B0F" w:rsidRDefault="002F3C09" w:rsidP="002F3C09">
            <w:pPr>
              <w:jc w:val="lowKashida"/>
              <w:rPr>
                <w:rFonts w:ascii="Tahoma" w:hAnsi="Tahoma" w:cs="B Nazanin"/>
                <w:sz w:val="24"/>
                <w:szCs w:val="24"/>
                <w:rtl/>
              </w:rPr>
            </w:pPr>
            <w:r>
              <w:rPr>
                <w:rFonts w:ascii="Tahoma" w:hAnsi="Tahoma" w:cs="B Nazanin" w:hint="cs"/>
                <w:sz w:val="24"/>
                <w:szCs w:val="24"/>
                <w:rtl/>
              </w:rPr>
              <w:t>16/11/1401</w:t>
            </w:r>
          </w:p>
        </w:tc>
      </w:tr>
      <w:tr w:rsidR="002F3C09" w:rsidRPr="00181E83" w:rsidTr="0095393C">
        <w:trPr>
          <w:trHeight w:val="432"/>
        </w:trPr>
        <w:tc>
          <w:tcPr>
            <w:tcW w:w="709" w:type="dxa"/>
          </w:tcPr>
          <w:p w:rsidR="002F3C09" w:rsidRDefault="002F3C09" w:rsidP="002F3C09">
            <w:pPr>
              <w:jc w:val="lowKashida"/>
              <w:rPr>
                <w:rFonts w:ascii="Tahoma" w:hAnsi="Tahoma" w:cs="B Nazanin"/>
                <w:sz w:val="24"/>
                <w:szCs w:val="24"/>
                <w:rtl/>
              </w:rPr>
            </w:pPr>
            <w:r>
              <w:rPr>
                <w:rFonts w:ascii="Tahoma" w:hAnsi="Tahoma" w:cs="B Nazanin" w:hint="cs"/>
                <w:sz w:val="24"/>
                <w:szCs w:val="24"/>
                <w:rtl/>
              </w:rPr>
              <w:t>96</w:t>
            </w:r>
          </w:p>
        </w:tc>
        <w:tc>
          <w:tcPr>
            <w:tcW w:w="12545" w:type="dxa"/>
          </w:tcPr>
          <w:p w:rsidR="002F3C09" w:rsidRPr="00C9595A" w:rsidRDefault="002F3C09" w:rsidP="002F3C09">
            <w:pPr>
              <w:jc w:val="lowKashida"/>
              <w:rPr>
                <w:rFonts w:ascii="Tahoma" w:hAnsi="Tahoma" w:cs="B Nazanin"/>
                <w:sz w:val="24"/>
                <w:szCs w:val="24"/>
                <w:rtl/>
              </w:rPr>
            </w:pPr>
            <w:r w:rsidRPr="00CA129F">
              <w:rPr>
                <w:rFonts w:ascii="Tahoma" w:hAnsi="Tahoma" w:cs="B Nazanin"/>
                <w:sz w:val="24"/>
                <w:szCs w:val="24"/>
                <w:rtl/>
              </w:rPr>
              <w:t>بررسی ارتباط تجربه بارداری با نگرش به فرزنداوری: مرورسیستماتیک</w:t>
            </w:r>
          </w:p>
        </w:tc>
        <w:tc>
          <w:tcPr>
            <w:tcW w:w="1530" w:type="dxa"/>
          </w:tcPr>
          <w:p w:rsidR="002F3C09" w:rsidRDefault="002F3C09" w:rsidP="002F3C09">
            <w:pPr>
              <w:jc w:val="lowKashida"/>
              <w:rPr>
                <w:rFonts w:ascii="Tahoma" w:hAnsi="Tahoma" w:cs="B Nazanin"/>
                <w:sz w:val="24"/>
                <w:szCs w:val="24"/>
                <w:rtl/>
              </w:rPr>
            </w:pPr>
            <w:r>
              <w:rPr>
                <w:rFonts w:ascii="Tahoma" w:hAnsi="Tahoma" w:cs="B Nazanin" w:hint="cs"/>
                <w:sz w:val="24"/>
                <w:szCs w:val="24"/>
                <w:rtl/>
              </w:rPr>
              <w:t>21/11/1401</w:t>
            </w:r>
          </w:p>
        </w:tc>
      </w:tr>
      <w:tr w:rsidR="002F3C09" w:rsidRPr="00181E83" w:rsidTr="0095393C">
        <w:trPr>
          <w:trHeight w:val="432"/>
        </w:trPr>
        <w:tc>
          <w:tcPr>
            <w:tcW w:w="709" w:type="dxa"/>
          </w:tcPr>
          <w:p w:rsidR="002F3C09" w:rsidRDefault="002F3C09" w:rsidP="002F3C09">
            <w:pPr>
              <w:jc w:val="lowKashida"/>
              <w:rPr>
                <w:rFonts w:ascii="Tahoma" w:hAnsi="Tahoma" w:cs="B Nazanin"/>
                <w:sz w:val="24"/>
                <w:szCs w:val="24"/>
                <w:rtl/>
              </w:rPr>
            </w:pPr>
            <w:r>
              <w:rPr>
                <w:rFonts w:ascii="Tahoma" w:hAnsi="Tahoma" w:cs="B Nazanin" w:hint="cs"/>
                <w:sz w:val="24"/>
                <w:szCs w:val="24"/>
                <w:rtl/>
              </w:rPr>
              <w:t>97</w:t>
            </w:r>
          </w:p>
        </w:tc>
        <w:tc>
          <w:tcPr>
            <w:tcW w:w="12545" w:type="dxa"/>
          </w:tcPr>
          <w:p w:rsidR="002F3C09" w:rsidRPr="00C9595A" w:rsidRDefault="002F3C09" w:rsidP="002F3C09">
            <w:pPr>
              <w:jc w:val="lowKashida"/>
              <w:rPr>
                <w:rFonts w:ascii="Tahoma" w:hAnsi="Tahoma" w:cs="B Nazanin"/>
                <w:sz w:val="24"/>
                <w:szCs w:val="24"/>
                <w:rtl/>
              </w:rPr>
            </w:pPr>
            <w:r w:rsidRPr="00C9595A">
              <w:rPr>
                <w:rFonts w:ascii="Tahoma" w:hAnsi="Tahoma" w:cs="B Nazanin"/>
                <w:sz w:val="24"/>
                <w:szCs w:val="24"/>
                <w:rtl/>
              </w:rPr>
              <w:t xml:space="preserve">بررسی پیش بینی کننده های رفتار غربالگری سرطان سرویکس (پاپ اسمیر ) مبتنی بر الگوی اعتقاد بهداشتی در زنان متاهل </w:t>
            </w:r>
            <w:r>
              <w:rPr>
                <w:rFonts w:ascii="Tahoma" w:hAnsi="Tahoma" w:cs="B Nazanin" w:hint="cs"/>
                <w:sz w:val="24"/>
                <w:szCs w:val="24"/>
                <w:rtl/>
              </w:rPr>
              <w:t xml:space="preserve">حاشیه نشین </w:t>
            </w:r>
            <w:r w:rsidRPr="00C9595A">
              <w:rPr>
                <w:rFonts w:ascii="Tahoma" w:hAnsi="Tahoma" w:cs="B Nazanin"/>
                <w:sz w:val="24"/>
                <w:szCs w:val="24"/>
                <w:rtl/>
              </w:rPr>
              <w:t>مراجعه کننده به مراکز جنوب شهر تهران</w:t>
            </w:r>
          </w:p>
        </w:tc>
        <w:tc>
          <w:tcPr>
            <w:tcW w:w="1530" w:type="dxa"/>
          </w:tcPr>
          <w:p w:rsidR="002F3C09" w:rsidRDefault="002F3C09" w:rsidP="002F3C09">
            <w:pPr>
              <w:jc w:val="lowKashida"/>
              <w:rPr>
                <w:rFonts w:ascii="Tahoma" w:hAnsi="Tahoma" w:cs="B Nazanin"/>
                <w:sz w:val="24"/>
                <w:szCs w:val="24"/>
                <w:rtl/>
              </w:rPr>
            </w:pPr>
            <w:r>
              <w:rPr>
                <w:rFonts w:ascii="Tahoma" w:hAnsi="Tahoma" w:cs="B Nazanin" w:hint="cs"/>
                <w:sz w:val="24"/>
                <w:szCs w:val="24"/>
                <w:rtl/>
              </w:rPr>
              <w:t>21/3/1402</w:t>
            </w:r>
          </w:p>
        </w:tc>
      </w:tr>
      <w:tr w:rsidR="00B53C7E" w:rsidRPr="00181E83" w:rsidTr="0095393C">
        <w:trPr>
          <w:trHeight w:val="432"/>
        </w:trPr>
        <w:tc>
          <w:tcPr>
            <w:tcW w:w="709" w:type="dxa"/>
          </w:tcPr>
          <w:p w:rsidR="00B53C7E" w:rsidRDefault="00B53C7E" w:rsidP="00B53C7E">
            <w:pPr>
              <w:jc w:val="lowKashida"/>
              <w:rPr>
                <w:rFonts w:ascii="Tahoma" w:hAnsi="Tahoma" w:cs="B Nazanin"/>
                <w:sz w:val="24"/>
                <w:szCs w:val="24"/>
                <w:rtl/>
              </w:rPr>
            </w:pPr>
            <w:r>
              <w:rPr>
                <w:rFonts w:ascii="Tahoma" w:hAnsi="Tahoma" w:cs="B Nazanin" w:hint="cs"/>
                <w:sz w:val="24"/>
                <w:szCs w:val="24"/>
                <w:rtl/>
              </w:rPr>
              <w:t>98</w:t>
            </w:r>
          </w:p>
        </w:tc>
        <w:tc>
          <w:tcPr>
            <w:tcW w:w="12545" w:type="dxa"/>
          </w:tcPr>
          <w:p w:rsidR="00B53C7E" w:rsidRPr="005A3599" w:rsidRDefault="00B53C7E" w:rsidP="00DE61E6">
            <w:pPr>
              <w:jc w:val="lowKashida"/>
              <w:rPr>
                <w:rFonts w:ascii="Tahoma" w:hAnsi="Tahoma" w:cs="B Nazanin"/>
                <w:sz w:val="24"/>
                <w:szCs w:val="24"/>
                <w:rtl/>
              </w:rPr>
            </w:pPr>
            <w:r>
              <w:rPr>
                <w:rFonts w:ascii="Tahoma" w:hAnsi="Tahoma" w:cs="B Nazanin" w:hint="cs"/>
                <w:sz w:val="24"/>
                <w:szCs w:val="24"/>
                <w:rtl/>
              </w:rPr>
              <w:t>ت</w:t>
            </w:r>
            <w:r w:rsidRPr="005A3599">
              <w:rPr>
                <w:rFonts w:ascii="Tahoma" w:hAnsi="Tahoma" w:cs="B Nazanin"/>
                <w:sz w:val="24"/>
                <w:szCs w:val="24"/>
                <w:rtl/>
              </w:rPr>
              <w:t>بیین دیدگاه زنان و مردان ایرانی در خصوص چالش های فرزند آوری: یک مطالعه کیفی مبتنی بر نظریه شناخت اجتماعی</w:t>
            </w:r>
          </w:p>
        </w:tc>
        <w:tc>
          <w:tcPr>
            <w:tcW w:w="1530" w:type="dxa"/>
          </w:tcPr>
          <w:p w:rsidR="00B53C7E" w:rsidRDefault="00B53C7E" w:rsidP="00B53C7E">
            <w:pPr>
              <w:shd w:val="clear" w:color="auto" w:fill="FFFFFF" w:themeFill="background1"/>
              <w:jc w:val="lowKashida"/>
              <w:rPr>
                <w:rFonts w:ascii="Tahoma" w:hAnsi="Tahoma" w:cs="B Nazanin"/>
                <w:sz w:val="24"/>
                <w:szCs w:val="24"/>
                <w:rtl/>
              </w:rPr>
            </w:pPr>
            <w:r>
              <w:rPr>
                <w:rFonts w:ascii="Tahoma" w:hAnsi="Tahoma" w:cs="B Nazanin" w:hint="cs"/>
                <w:sz w:val="24"/>
                <w:szCs w:val="24"/>
                <w:rtl/>
              </w:rPr>
              <w:t>21/5/1402</w:t>
            </w:r>
          </w:p>
        </w:tc>
      </w:tr>
      <w:tr w:rsidR="00B53C7E" w:rsidRPr="00181E83" w:rsidTr="0095393C">
        <w:trPr>
          <w:trHeight w:val="432"/>
        </w:trPr>
        <w:tc>
          <w:tcPr>
            <w:tcW w:w="709" w:type="dxa"/>
          </w:tcPr>
          <w:p w:rsidR="00B53C7E" w:rsidRDefault="00B53C7E" w:rsidP="00B53C7E">
            <w:pPr>
              <w:jc w:val="lowKashida"/>
              <w:rPr>
                <w:rFonts w:ascii="Tahoma" w:hAnsi="Tahoma" w:cs="B Nazanin"/>
                <w:sz w:val="24"/>
                <w:szCs w:val="24"/>
                <w:rtl/>
              </w:rPr>
            </w:pPr>
            <w:r>
              <w:rPr>
                <w:rFonts w:ascii="Tahoma" w:hAnsi="Tahoma" w:cs="B Nazanin" w:hint="cs"/>
                <w:sz w:val="24"/>
                <w:szCs w:val="24"/>
                <w:rtl/>
              </w:rPr>
              <w:t>99</w:t>
            </w:r>
          </w:p>
        </w:tc>
        <w:tc>
          <w:tcPr>
            <w:tcW w:w="12545" w:type="dxa"/>
          </w:tcPr>
          <w:p w:rsidR="00B53C7E" w:rsidRPr="00CA129F" w:rsidRDefault="00B53C7E" w:rsidP="00DE61E6">
            <w:pPr>
              <w:jc w:val="lowKashida"/>
              <w:rPr>
                <w:rFonts w:ascii="Tahoma" w:hAnsi="Tahoma" w:cs="B Nazanin"/>
                <w:sz w:val="24"/>
                <w:szCs w:val="24"/>
                <w:rtl/>
              </w:rPr>
            </w:pPr>
            <w:r w:rsidRPr="00E0396F">
              <w:rPr>
                <w:rFonts w:ascii="Tahoma" w:hAnsi="Tahoma" w:cs="B Nazanin"/>
                <w:sz w:val="24"/>
                <w:szCs w:val="24"/>
                <w:rtl/>
              </w:rPr>
              <w:t>بررسی تاثیر آموزش به روش خُرد‌آموزی بر دانش باروری دانشجویان پرستاری دانشگاه علوم پزشکی البرز در سال ۱۴۰۲: مطالعه نیمه تجربی با طرح پیش ازمون-پس آزمون</w:t>
            </w:r>
          </w:p>
        </w:tc>
        <w:tc>
          <w:tcPr>
            <w:tcW w:w="1530" w:type="dxa"/>
          </w:tcPr>
          <w:p w:rsidR="00B53C7E" w:rsidRDefault="00B53C7E" w:rsidP="00B53C7E">
            <w:pPr>
              <w:shd w:val="clear" w:color="auto" w:fill="FFFFFF" w:themeFill="background1"/>
              <w:jc w:val="lowKashida"/>
              <w:rPr>
                <w:rFonts w:ascii="Tahoma" w:hAnsi="Tahoma" w:cs="B Nazanin"/>
                <w:sz w:val="24"/>
                <w:szCs w:val="24"/>
                <w:rtl/>
              </w:rPr>
            </w:pPr>
            <w:r>
              <w:rPr>
                <w:rFonts w:ascii="Tahoma" w:hAnsi="Tahoma" w:cs="B Nazanin" w:hint="cs"/>
                <w:sz w:val="24"/>
                <w:szCs w:val="24"/>
                <w:rtl/>
              </w:rPr>
              <w:t>1/6/1402</w:t>
            </w:r>
          </w:p>
        </w:tc>
      </w:tr>
      <w:tr w:rsidR="00B53C7E" w:rsidRPr="00181E83" w:rsidTr="0095393C">
        <w:trPr>
          <w:trHeight w:val="432"/>
        </w:trPr>
        <w:tc>
          <w:tcPr>
            <w:tcW w:w="709" w:type="dxa"/>
          </w:tcPr>
          <w:p w:rsidR="00B53C7E" w:rsidRDefault="00B53C7E" w:rsidP="00B53C7E">
            <w:pPr>
              <w:jc w:val="lowKashida"/>
              <w:rPr>
                <w:rFonts w:ascii="Tahoma" w:hAnsi="Tahoma" w:cs="B Nazanin"/>
                <w:sz w:val="24"/>
                <w:szCs w:val="24"/>
                <w:rtl/>
              </w:rPr>
            </w:pPr>
            <w:r>
              <w:rPr>
                <w:rFonts w:ascii="Tahoma" w:hAnsi="Tahoma" w:cs="B Nazanin" w:hint="cs"/>
                <w:sz w:val="24"/>
                <w:szCs w:val="24"/>
                <w:rtl/>
              </w:rPr>
              <w:t>100</w:t>
            </w:r>
          </w:p>
        </w:tc>
        <w:tc>
          <w:tcPr>
            <w:tcW w:w="12545" w:type="dxa"/>
          </w:tcPr>
          <w:p w:rsidR="00B53C7E" w:rsidRPr="001309BC" w:rsidRDefault="00B53C7E" w:rsidP="00DE61E6">
            <w:pPr>
              <w:jc w:val="lowKashida"/>
              <w:rPr>
                <w:rFonts w:ascii="Tahoma" w:hAnsi="Tahoma" w:cs="B Nazanin"/>
                <w:sz w:val="24"/>
                <w:szCs w:val="24"/>
                <w:rtl/>
              </w:rPr>
            </w:pPr>
            <w:r w:rsidRPr="001309BC">
              <w:rPr>
                <w:rFonts w:ascii="Tahoma" w:hAnsi="Tahoma" w:cs="B Nazanin"/>
                <w:sz w:val="24"/>
                <w:szCs w:val="24"/>
                <w:rtl/>
              </w:rPr>
              <w:t>بررسی ارتباط بین افسردگی پس از زایمان در مادران و افسردگی پس از زایمان در پدران :یک مطالعه مرور سیستماتیک</w:t>
            </w:r>
          </w:p>
        </w:tc>
        <w:tc>
          <w:tcPr>
            <w:tcW w:w="1530" w:type="dxa"/>
          </w:tcPr>
          <w:p w:rsidR="00B53C7E" w:rsidRDefault="00B53C7E" w:rsidP="00B53C7E">
            <w:pPr>
              <w:shd w:val="clear" w:color="auto" w:fill="FFFFFF" w:themeFill="background1"/>
              <w:jc w:val="lowKashida"/>
              <w:rPr>
                <w:rFonts w:ascii="Tahoma" w:hAnsi="Tahoma" w:cs="B Nazanin"/>
                <w:sz w:val="24"/>
                <w:szCs w:val="24"/>
                <w:rtl/>
              </w:rPr>
            </w:pPr>
            <w:r>
              <w:rPr>
                <w:rFonts w:ascii="Tahoma" w:hAnsi="Tahoma" w:cs="B Nazanin" w:hint="cs"/>
                <w:sz w:val="24"/>
                <w:szCs w:val="24"/>
                <w:rtl/>
              </w:rPr>
              <w:t>22/7/1402</w:t>
            </w:r>
          </w:p>
        </w:tc>
      </w:tr>
      <w:tr w:rsidR="00B53C7E" w:rsidRPr="00181E83" w:rsidTr="0095393C">
        <w:trPr>
          <w:trHeight w:val="432"/>
        </w:trPr>
        <w:tc>
          <w:tcPr>
            <w:tcW w:w="709" w:type="dxa"/>
          </w:tcPr>
          <w:p w:rsidR="00B53C7E" w:rsidRDefault="00B53C7E" w:rsidP="00B53C7E">
            <w:pPr>
              <w:shd w:val="clear" w:color="auto" w:fill="FFFFFF" w:themeFill="background1"/>
              <w:jc w:val="lowKashida"/>
              <w:rPr>
                <w:rFonts w:ascii="Tahoma" w:hAnsi="Tahoma" w:cs="B Nazanin"/>
                <w:sz w:val="24"/>
                <w:szCs w:val="24"/>
                <w:rtl/>
              </w:rPr>
            </w:pPr>
            <w:r>
              <w:rPr>
                <w:rFonts w:ascii="Tahoma" w:hAnsi="Tahoma" w:cs="B Nazanin" w:hint="cs"/>
                <w:sz w:val="24"/>
                <w:szCs w:val="24"/>
                <w:rtl/>
              </w:rPr>
              <w:t>101</w:t>
            </w:r>
          </w:p>
        </w:tc>
        <w:tc>
          <w:tcPr>
            <w:tcW w:w="12545" w:type="dxa"/>
          </w:tcPr>
          <w:p w:rsidR="00B53C7E" w:rsidRPr="00E0396F" w:rsidRDefault="00B53C7E" w:rsidP="00DE61E6">
            <w:pPr>
              <w:jc w:val="lowKashida"/>
              <w:rPr>
                <w:rFonts w:ascii="Tahoma" w:hAnsi="Tahoma" w:cs="B Nazanin"/>
                <w:sz w:val="24"/>
                <w:szCs w:val="24"/>
                <w:rtl/>
              </w:rPr>
            </w:pPr>
            <w:r w:rsidRPr="00E94232">
              <w:rPr>
                <w:rFonts w:ascii="Tahoma" w:hAnsi="Tahoma" w:cs="B Nazanin"/>
                <w:sz w:val="24"/>
                <w:szCs w:val="24"/>
                <w:rtl/>
              </w:rPr>
              <w:t>بررسی ارتباط سواد سلامت، خودارزیابی سلامت با پیامدهای مادری-نوزادی در زنان مهاجر افغان مراجعه کننده به بیمارستان های منتخب دانشگاه علوم پزشکی البرز سال 1402-1403 :ارائه راهکار مشاوره ای</w:t>
            </w:r>
            <w:r>
              <w:rPr>
                <w:rFonts w:ascii="Tahoma" w:hAnsi="Tahoma" w:cs="B Nazanin" w:hint="cs"/>
                <w:sz w:val="24"/>
                <w:szCs w:val="24"/>
                <w:rtl/>
              </w:rPr>
              <w:t xml:space="preserve"> </w:t>
            </w:r>
            <w:r w:rsidRPr="00DE61E6">
              <w:rPr>
                <w:rFonts w:ascii="Tahoma" w:hAnsi="Tahoma" w:cs="B Nazanin" w:hint="cs"/>
                <w:sz w:val="24"/>
                <w:szCs w:val="24"/>
                <w:rtl/>
              </w:rPr>
              <w:t>پایان نامه</w:t>
            </w:r>
          </w:p>
        </w:tc>
        <w:tc>
          <w:tcPr>
            <w:tcW w:w="1530" w:type="dxa"/>
          </w:tcPr>
          <w:p w:rsidR="00B53C7E" w:rsidRDefault="00B53C7E" w:rsidP="00B53C7E">
            <w:pPr>
              <w:shd w:val="clear" w:color="auto" w:fill="FFFFFF" w:themeFill="background1"/>
              <w:jc w:val="lowKashida"/>
              <w:rPr>
                <w:rFonts w:ascii="Tahoma" w:hAnsi="Tahoma" w:cs="B Nazanin"/>
                <w:sz w:val="24"/>
                <w:szCs w:val="24"/>
                <w:rtl/>
              </w:rPr>
            </w:pPr>
            <w:r>
              <w:rPr>
                <w:rFonts w:ascii="Tahoma" w:hAnsi="Tahoma" w:cs="B Nazanin" w:hint="cs"/>
                <w:sz w:val="24"/>
                <w:szCs w:val="24"/>
                <w:rtl/>
              </w:rPr>
              <w:t>25/7/1402</w:t>
            </w:r>
          </w:p>
        </w:tc>
      </w:tr>
      <w:tr w:rsidR="00B53C7E" w:rsidRPr="00181E83" w:rsidTr="0095393C">
        <w:trPr>
          <w:trHeight w:val="432"/>
        </w:trPr>
        <w:tc>
          <w:tcPr>
            <w:tcW w:w="709" w:type="dxa"/>
          </w:tcPr>
          <w:p w:rsidR="00B53C7E" w:rsidRDefault="00B53C7E" w:rsidP="00B53C7E">
            <w:pPr>
              <w:shd w:val="clear" w:color="auto" w:fill="FFFFFF" w:themeFill="background1"/>
              <w:jc w:val="lowKashida"/>
              <w:rPr>
                <w:rFonts w:ascii="Tahoma" w:hAnsi="Tahoma" w:cs="B Nazanin"/>
                <w:sz w:val="24"/>
                <w:szCs w:val="24"/>
                <w:rtl/>
              </w:rPr>
            </w:pPr>
            <w:r>
              <w:rPr>
                <w:rFonts w:ascii="Tahoma" w:hAnsi="Tahoma" w:cs="B Nazanin" w:hint="cs"/>
                <w:sz w:val="24"/>
                <w:szCs w:val="24"/>
                <w:rtl/>
              </w:rPr>
              <w:t>102</w:t>
            </w:r>
          </w:p>
        </w:tc>
        <w:tc>
          <w:tcPr>
            <w:tcW w:w="12545" w:type="dxa"/>
          </w:tcPr>
          <w:p w:rsidR="00B53C7E" w:rsidRPr="00E0396F" w:rsidRDefault="00B53C7E" w:rsidP="00DE61E6">
            <w:pPr>
              <w:jc w:val="lowKashida"/>
              <w:rPr>
                <w:rFonts w:ascii="Tahoma" w:hAnsi="Tahoma" w:cs="B Nazanin"/>
                <w:sz w:val="24"/>
                <w:szCs w:val="24"/>
                <w:rtl/>
              </w:rPr>
            </w:pPr>
            <w:r w:rsidRPr="00E94232">
              <w:rPr>
                <w:rFonts w:ascii="Tahoma" w:hAnsi="Tahoma" w:cs="B Nazanin"/>
                <w:sz w:val="24"/>
                <w:szCs w:val="24"/>
                <w:rtl/>
              </w:rPr>
              <w:t>بررسی ارتباط امنیت شغلی- اجتماعی با تمایل به فرزند اوری در کادر درمان بیمارستان های وابسته به دانشگاه علوم پزشکی شهید بهشتی سال 1402-1403 راهکار مشاوره ای</w:t>
            </w:r>
            <w:r>
              <w:rPr>
                <w:rFonts w:ascii="Tahoma" w:hAnsi="Tahoma" w:cs="B Nazanin" w:hint="cs"/>
                <w:sz w:val="24"/>
                <w:szCs w:val="24"/>
                <w:rtl/>
              </w:rPr>
              <w:t xml:space="preserve"> </w:t>
            </w:r>
            <w:r w:rsidRPr="00DE61E6">
              <w:rPr>
                <w:rFonts w:ascii="Tahoma" w:hAnsi="Tahoma" w:cs="B Nazanin" w:hint="cs"/>
                <w:sz w:val="24"/>
                <w:szCs w:val="24"/>
                <w:rtl/>
              </w:rPr>
              <w:t xml:space="preserve"> پایان نامه</w:t>
            </w:r>
          </w:p>
        </w:tc>
        <w:tc>
          <w:tcPr>
            <w:tcW w:w="1530" w:type="dxa"/>
          </w:tcPr>
          <w:p w:rsidR="00B53C7E" w:rsidRDefault="00B53C7E" w:rsidP="00B53C7E">
            <w:pPr>
              <w:shd w:val="clear" w:color="auto" w:fill="FFFFFF" w:themeFill="background1"/>
              <w:jc w:val="lowKashida"/>
              <w:rPr>
                <w:rFonts w:ascii="Tahoma" w:hAnsi="Tahoma" w:cs="B Nazanin"/>
                <w:sz w:val="24"/>
                <w:szCs w:val="24"/>
                <w:rtl/>
              </w:rPr>
            </w:pPr>
            <w:r>
              <w:rPr>
                <w:rFonts w:ascii="Tahoma" w:hAnsi="Tahoma" w:cs="B Nazanin" w:hint="cs"/>
                <w:sz w:val="24"/>
                <w:szCs w:val="24"/>
                <w:rtl/>
              </w:rPr>
              <w:t>25/7/1402</w:t>
            </w:r>
          </w:p>
        </w:tc>
      </w:tr>
      <w:tr w:rsidR="00A67462" w:rsidRPr="00181E83" w:rsidTr="0095393C">
        <w:trPr>
          <w:trHeight w:val="432"/>
        </w:trPr>
        <w:tc>
          <w:tcPr>
            <w:tcW w:w="709" w:type="dxa"/>
          </w:tcPr>
          <w:p w:rsidR="00A67462" w:rsidRDefault="00A67462" w:rsidP="00A67462">
            <w:pPr>
              <w:shd w:val="clear" w:color="auto" w:fill="FFFFFF" w:themeFill="background1"/>
              <w:jc w:val="lowKashida"/>
              <w:rPr>
                <w:rFonts w:ascii="Tahoma" w:hAnsi="Tahoma" w:cs="B Nazanin"/>
                <w:sz w:val="24"/>
                <w:szCs w:val="24"/>
                <w:rtl/>
              </w:rPr>
            </w:pPr>
            <w:r>
              <w:rPr>
                <w:rFonts w:ascii="Tahoma" w:hAnsi="Tahoma" w:cs="B Nazanin" w:hint="cs"/>
                <w:sz w:val="24"/>
                <w:szCs w:val="24"/>
                <w:rtl/>
              </w:rPr>
              <w:t>103</w:t>
            </w:r>
          </w:p>
        </w:tc>
        <w:tc>
          <w:tcPr>
            <w:tcW w:w="12545" w:type="dxa"/>
          </w:tcPr>
          <w:p w:rsidR="00A67462" w:rsidRPr="00054E32" w:rsidRDefault="00A67462" w:rsidP="00A67462">
            <w:pPr>
              <w:jc w:val="lowKashida"/>
              <w:rPr>
                <w:rFonts w:ascii="Tahoma" w:hAnsi="Tahoma" w:cs="B Nazanin"/>
                <w:sz w:val="24"/>
                <w:szCs w:val="24"/>
                <w:rtl/>
              </w:rPr>
            </w:pPr>
            <w:r w:rsidRPr="00E94232">
              <w:rPr>
                <w:rFonts w:ascii="Tahoma" w:hAnsi="Tahoma" w:cs="B Nazanin"/>
                <w:sz w:val="24"/>
                <w:szCs w:val="24"/>
                <w:rtl/>
              </w:rPr>
              <w:t>عنوان طرح: بررسی تاثیر مشاوره روانی اجتماعی ماما محور برعملکرد مادری و افسردگی پس از زایمان در مادران نخست زا مراجعه کننده به مراکز بهداشتی دانشگاه علوم پزشکی شهید بهشتی سال 1402-1403</w:t>
            </w:r>
            <w:r>
              <w:rPr>
                <w:rFonts w:ascii="Tahoma" w:hAnsi="Tahoma" w:cs="B Nazanin" w:hint="cs"/>
                <w:sz w:val="24"/>
                <w:szCs w:val="24"/>
                <w:rtl/>
              </w:rPr>
              <w:t xml:space="preserve">  </w:t>
            </w:r>
            <w:r w:rsidRPr="00DE61E6">
              <w:rPr>
                <w:rFonts w:ascii="Tahoma" w:hAnsi="Tahoma" w:cs="B Nazanin" w:hint="cs"/>
                <w:sz w:val="24"/>
                <w:szCs w:val="24"/>
                <w:rtl/>
              </w:rPr>
              <w:t xml:space="preserve"> پایان نامه</w:t>
            </w:r>
          </w:p>
        </w:tc>
        <w:tc>
          <w:tcPr>
            <w:tcW w:w="1530" w:type="dxa"/>
          </w:tcPr>
          <w:p w:rsidR="00A67462" w:rsidRPr="00DE61E6" w:rsidRDefault="00A67462" w:rsidP="00A67462">
            <w:pPr>
              <w:shd w:val="clear" w:color="auto" w:fill="FFFFFF" w:themeFill="background1"/>
              <w:jc w:val="lowKashida"/>
              <w:rPr>
                <w:rFonts w:ascii="Tahoma" w:hAnsi="Tahoma" w:cs="B Nazanin"/>
                <w:sz w:val="24"/>
                <w:szCs w:val="24"/>
                <w:rtl/>
              </w:rPr>
            </w:pPr>
            <w:r>
              <w:rPr>
                <w:rFonts w:ascii="Tahoma" w:hAnsi="Tahoma" w:cs="B Nazanin" w:hint="cs"/>
                <w:sz w:val="24"/>
                <w:szCs w:val="24"/>
                <w:rtl/>
              </w:rPr>
              <w:t>25/7/1402</w:t>
            </w:r>
          </w:p>
        </w:tc>
      </w:tr>
      <w:tr w:rsidR="00A67462" w:rsidRPr="00181E83" w:rsidTr="0095393C">
        <w:trPr>
          <w:trHeight w:val="432"/>
        </w:trPr>
        <w:tc>
          <w:tcPr>
            <w:tcW w:w="709" w:type="dxa"/>
          </w:tcPr>
          <w:p w:rsidR="00A67462" w:rsidRDefault="00A67462" w:rsidP="00A67462">
            <w:pPr>
              <w:shd w:val="clear" w:color="auto" w:fill="FFFFFF" w:themeFill="background1"/>
              <w:jc w:val="lowKashida"/>
              <w:rPr>
                <w:rFonts w:ascii="Tahoma" w:hAnsi="Tahoma" w:cs="B Nazanin"/>
                <w:sz w:val="24"/>
                <w:szCs w:val="24"/>
                <w:rtl/>
              </w:rPr>
            </w:pPr>
            <w:r>
              <w:rPr>
                <w:rFonts w:ascii="Tahoma" w:hAnsi="Tahoma" w:cs="B Nazanin" w:hint="cs"/>
                <w:sz w:val="24"/>
                <w:szCs w:val="24"/>
                <w:rtl/>
              </w:rPr>
              <w:t>104</w:t>
            </w:r>
          </w:p>
        </w:tc>
        <w:tc>
          <w:tcPr>
            <w:tcW w:w="12545" w:type="dxa"/>
          </w:tcPr>
          <w:p w:rsidR="00A67462" w:rsidRPr="00E94232" w:rsidRDefault="00A67462" w:rsidP="00A67462">
            <w:pPr>
              <w:jc w:val="lowKashida"/>
              <w:rPr>
                <w:rFonts w:ascii="Tahoma" w:hAnsi="Tahoma" w:cs="B Nazanin"/>
                <w:sz w:val="24"/>
                <w:szCs w:val="24"/>
                <w:rtl/>
              </w:rPr>
            </w:pPr>
            <w:r w:rsidRPr="00054E32">
              <w:rPr>
                <w:rFonts w:ascii="Tahoma" w:hAnsi="Tahoma" w:cs="B Nazanin"/>
                <w:sz w:val="24"/>
                <w:szCs w:val="24"/>
                <w:rtl/>
              </w:rPr>
              <w:t>بررسی</w:t>
            </w:r>
            <w:r w:rsidRPr="00054E32">
              <w:rPr>
                <w:rFonts w:ascii="Tahoma" w:hAnsi="Tahoma" w:cs="B Nazanin"/>
                <w:sz w:val="24"/>
                <w:szCs w:val="24"/>
              </w:rPr>
              <w:t xml:space="preserve"> </w:t>
            </w:r>
            <w:r w:rsidRPr="00054E32">
              <w:rPr>
                <w:rFonts w:ascii="Tahoma" w:hAnsi="Tahoma" w:cs="B Nazanin"/>
                <w:sz w:val="24"/>
                <w:szCs w:val="24"/>
                <w:rtl/>
              </w:rPr>
              <w:t>علل</w:t>
            </w:r>
            <w:r w:rsidRPr="00054E32">
              <w:rPr>
                <w:rFonts w:ascii="Tahoma" w:hAnsi="Tahoma" w:cs="B Nazanin" w:hint="cs"/>
                <w:sz w:val="24"/>
                <w:szCs w:val="24"/>
                <w:rtl/>
              </w:rPr>
              <w:t xml:space="preserve"> </w:t>
            </w:r>
            <w:r w:rsidRPr="00054E32">
              <w:rPr>
                <w:rFonts w:ascii="Tahoma" w:hAnsi="Tahoma" w:cs="B Nazanin"/>
                <w:sz w:val="24"/>
                <w:szCs w:val="24"/>
                <w:rtl/>
              </w:rPr>
              <w:t>و</w:t>
            </w:r>
            <w:r w:rsidRPr="00054E32">
              <w:rPr>
                <w:rFonts w:ascii="Tahoma" w:hAnsi="Tahoma" w:cs="B Nazanin"/>
                <w:sz w:val="24"/>
                <w:szCs w:val="24"/>
              </w:rPr>
              <w:t xml:space="preserve"> </w:t>
            </w:r>
            <w:r w:rsidRPr="00054E32">
              <w:rPr>
                <w:rFonts w:ascii="Tahoma" w:hAnsi="Tahoma" w:cs="B Nazanin"/>
                <w:sz w:val="24"/>
                <w:szCs w:val="24"/>
                <w:rtl/>
              </w:rPr>
              <w:t>انگیزه</w:t>
            </w:r>
            <w:r>
              <w:rPr>
                <w:rFonts w:ascii="Tahoma" w:hAnsi="Tahoma" w:cs="B Nazanin" w:hint="cs"/>
                <w:sz w:val="24"/>
                <w:szCs w:val="24"/>
                <w:rtl/>
              </w:rPr>
              <w:t xml:space="preserve"> </w:t>
            </w:r>
            <w:r w:rsidRPr="00054E32">
              <w:rPr>
                <w:rFonts w:ascii="Tahoma" w:hAnsi="Tahoma" w:cs="B Nazanin"/>
                <w:sz w:val="24"/>
                <w:szCs w:val="24"/>
                <w:rtl/>
              </w:rPr>
              <w:t>مرتبط</w:t>
            </w:r>
            <w:r w:rsidRPr="00054E32">
              <w:rPr>
                <w:rFonts w:ascii="Tahoma" w:hAnsi="Tahoma" w:cs="B Nazanin"/>
                <w:sz w:val="24"/>
                <w:szCs w:val="24"/>
              </w:rPr>
              <w:t xml:space="preserve"> </w:t>
            </w:r>
            <w:r w:rsidRPr="00054E32">
              <w:rPr>
                <w:rFonts w:ascii="Tahoma" w:hAnsi="Tahoma" w:cs="B Nazanin"/>
                <w:sz w:val="24"/>
                <w:szCs w:val="24"/>
                <w:rtl/>
              </w:rPr>
              <w:t>با</w:t>
            </w:r>
            <w:r>
              <w:rPr>
                <w:rFonts w:ascii="Tahoma" w:hAnsi="Tahoma" w:cs="B Nazanin" w:hint="cs"/>
                <w:sz w:val="24"/>
                <w:szCs w:val="24"/>
                <w:rtl/>
              </w:rPr>
              <w:t xml:space="preserve"> </w:t>
            </w:r>
            <w:r w:rsidRPr="00054E32">
              <w:rPr>
                <w:rFonts w:ascii="Tahoma" w:hAnsi="Tahoma" w:cs="B Nazanin"/>
                <w:sz w:val="24"/>
                <w:szCs w:val="24"/>
                <w:rtl/>
              </w:rPr>
              <w:t>اقدام</w:t>
            </w:r>
            <w:r w:rsidRPr="00054E32">
              <w:rPr>
                <w:rFonts w:ascii="Tahoma" w:hAnsi="Tahoma" w:cs="B Nazanin"/>
                <w:sz w:val="24"/>
                <w:szCs w:val="24"/>
              </w:rPr>
              <w:t xml:space="preserve"> </w:t>
            </w:r>
            <w:r w:rsidRPr="00054E32">
              <w:rPr>
                <w:rFonts w:ascii="Tahoma" w:hAnsi="Tahoma" w:cs="B Nazanin"/>
                <w:sz w:val="24"/>
                <w:szCs w:val="24"/>
                <w:rtl/>
              </w:rPr>
              <w:t>به</w:t>
            </w:r>
            <w:r>
              <w:rPr>
                <w:rFonts w:ascii="Tahoma" w:hAnsi="Tahoma" w:cs="B Nazanin" w:hint="cs"/>
                <w:sz w:val="24"/>
                <w:szCs w:val="24"/>
                <w:rtl/>
              </w:rPr>
              <w:t xml:space="preserve"> </w:t>
            </w:r>
            <w:r w:rsidRPr="00054E32">
              <w:rPr>
                <w:rFonts w:ascii="Tahoma" w:hAnsi="Tahoma" w:cs="B Nazanin"/>
                <w:sz w:val="24"/>
                <w:szCs w:val="24"/>
                <w:rtl/>
              </w:rPr>
              <w:t>خودکشی</w:t>
            </w:r>
            <w:r>
              <w:rPr>
                <w:rFonts w:ascii="Tahoma" w:hAnsi="Tahoma" w:cs="B Nazanin" w:hint="cs"/>
                <w:sz w:val="24"/>
                <w:szCs w:val="24"/>
                <w:rtl/>
              </w:rPr>
              <w:t xml:space="preserve"> </w:t>
            </w:r>
            <w:r w:rsidRPr="00054E32">
              <w:rPr>
                <w:rFonts w:ascii="Tahoma" w:hAnsi="Tahoma" w:cs="B Nazanin"/>
                <w:sz w:val="24"/>
                <w:szCs w:val="24"/>
                <w:rtl/>
              </w:rPr>
              <w:t>در</w:t>
            </w:r>
            <w:r w:rsidRPr="00054E32">
              <w:rPr>
                <w:rFonts w:ascii="Tahoma" w:hAnsi="Tahoma" w:cs="B Nazanin"/>
                <w:sz w:val="24"/>
                <w:szCs w:val="24"/>
              </w:rPr>
              <w:t xml:space="preserve"> </w:t>
            </w:r>
            <w:r w:rsidRPr="00054E32">
              <w:rPr>
                <w:rFonts w:ascii="Tahoma" w:hAnsi="Tahoma" w:cs="B Nazanin"/>
                <w:sz w:val="24"/>
                <w:szCs w:val="24"/>
                <w:rtl/>
              </w:rPr>
              <w:t>استان</w:t>
            </w:r>
            <w:r>
              <w:rPr>
                <w:rFonts w:ascii="Tahoma" w:hAnsi="Tahoma" w:cs="B Nazanin" w:hint="cs"/>
                <w:sz w:val="24"/>
                <w:szCs w:val="24"/>
                <w:rtl/>
              </w:rPr>
              <w:t xml:space="preserve"> </w:t>
            </w:r>
            <w:r w:rsidRPr="00054E32">
              <w:rPr>
                <w:rFonts w:ascii="Tahoma" w:hAnsi="Tahoma" w:cs="B Nazanin"/>
                <w:sz w:val="24"/>
                <w:szCs w:val="24"/>
                <w:rtl/>
              </w:rPr>
              <w:t>البرز</w:t>
            </w:r>
            <w:r w:rsidRPr="00054E32">
              <w:rPr>
                <w:rFonts w:ascii="Tahoma" w:hAnsi="Tahoma" w:cs="B Nazanin"/>
                <w:sz w:val="24"/>
                <w:szCs w:val="24"/>
              </w:rPr>
              <w:t xml:space="preserve"> </w:t>
            </w:r>
            <w:r w:rsidRPr="00054E32">
              <w:rPr>
                <w:rFonts w:ascii="Tahoma" w:hAnsi="Tahoma" w:cs="B Nazanin"/>
                <w:sz w:val="24"/>
                <w:szCs w:val="24"/>
                <w:rtl/>
              </w:rPr>
              <w:t>در</w:t>
            </w:r>
            <w:r w:rsidRPr="00054E32">
              <w:rPr>
                <w:rFonts w:ascii="Tahoma" w:hAnsi="Tahoma" w:cs="B Nazanin" w:hint="cs"/>
                <w:sz w:val="24"/>
                <w:szCs w:val="24"/>
                <w:rtl/>
              </w:rPr>
              <w:t xml:space="preserve"> </w:t>
            </w:r>
            <w:r>
              <w:rPr>
                <w:rFonts w:ascii="Tahoma" w:hAnsi="Tahoma" w:cs="B Nazanin" w:hint="cs"/>
                <w:sz w:val="24"/>
                <w:szCs w:val="24"/>
                <w:rtl/>
              </w:rPr>
              <w:t>سال 1402</w:t>
            </w:r>
          </w:p>
        </w:tc>
        <w:tc>
          <w:tcPr>
            <w:tcW w:w="1530" w:type="dxa"/>
          </w:tcPr>
          <w:p w:rsidR="00A67462" w:rsidRDefault="00A67462" w:rsidP="00A67462">
            <w:pPr>
              <w:shd w:val="clear" w:color="auto" w:fill="FFFFFF" w:themeFill="background1"/>
              <w:jc w:val="lowKashida"/>
              <w:rPr>
                <w:rFonts w:ascii="Tahoma" w:hAnsi="Tahoma" w:cs="B Nazanin"/>
                <w:sz w:val="24"/>
                <w:szCs w:val="24"/>
                <w:rtl/>
              </w:rPr>
            </w:pPr>
            <w:r>
              <w:rPr>
                <w:rFonts w:ascii="Tahoma" w:hAnsi="Tahoma" w:cs="B Nazanin" w:hint="cs"/>
                <w:sz w:val="24"/>
                <w:szCs w:val="24"/>
                <w:rtl/>
              </w:rPr>
              <w:t>20/10/1402</w:t>
            </w:r>
          </w:p>
        </w:tc>
      </w:tr>
      <w:tr w:rsidR="00A67462" w:rsidRPr="00181E83" w:rsidTr="0095393C">
        <w:trPr>
          <w:trHeight w:val="432"/>
        </w:trPr>
        <w:tc>
          <w:tcPr>
            <w:tcW w:w="709" w:type="dxa"/>
          </w:tcPr>
          <w:p w:rsidR="00A67462" w:rsidRDefault="00A67462" w:rsidP="00A67462">
            <w:pPr>
              <w:shd w:val="clear" w:color="auto" w:fill="FFFFFF" w:themeFill="background1"/>
              <w:jc w:val="lowKashida"/>
              <w:rPr>
                <w:rFonts w:ascii="Tahoma" w:hAnsi="Tahoma" w:cs="B Nazanin"/>
                <w:sz w:val="24"/>
                <w:szCs w:val="24"/>
                <w:rtl/>
              </w:rPr>
            </w:pPr>
            <w:r>
              <w:rPr>
                <w:rFonts w:ascii="Tahoma" w:hAnsi="Tahoma" w:cs="B Nazanin" w:hint="cs"/>
                <w:sz w:val="24"/>
                <w:szCs w:val="24"/>
                <w:rtl/>
              </w:rPr>
              <w:t>105</w:t>
            </w:r>
          </w:p>
        </w:tc>
        <w:tc>
          <w:tcPr>
            <w:tcW w:w="12545" w:type="dxa"/>
          </w:tcPr>
          <w:p w:rsidR="00A67462" w:rsidRPr="00A12AE2" w:rsidRDefault="00A67462" w:rsidP="00A67462">
            <w:pPr>
              <w:rPr>
                <w:rFonts w:ascii="Verdana" w:hAnsi="Verdana" w:cs="B Nazanin"/>
                <w:sz w:val="24"/>
                <w:szCs w:val="24"/>
                <w:rtl/>
              </w:rPr>
            </w:pPr>
            <w:r w:rsidRPr="001B4E56">
              <w:rPr>
                <w:rFonts w:ascii="Verdana" w:hAnsi="Verdana" w:cs="B Nazanin"/>
                <w:sz w:val="24"/>
                <w:szCs w:val="24"/>
                <w:rtl/>
              </w:rPr>
              <w:t>بررسی شیوع و بروز اقدام به خودکشی و ارائه راهکارهای پیشگیرانه فردی وگروهی در دستیاران علوم پزشکی کشور: یک مطالعه کوهورت</w:t>
            </w:r>
          </w:p>
        </w:tc>
        <w:tc>
          <w:tcPr>
            <w:tcW w:w="1530" w:type="dxa"/>
          </w:tcPr>
          <w:p w:rsidR="00A67462" w:rsidRDefault="00A67462" w:rsidP="00A67462">
            <w:pPr>
              <w:shd w:val="clear" w:color="auto" w:fill="FFFFFF" w:themeFill="background1"/>
              <w:jc w:val="lowKashida"/>
              <w:rPr>
                <w:rFonts w:ascii="Tahoma" w:hAnsi="Tahoma" w:cs="B Nazanin"/>
                <w:sz w:val="24"/>
                <w:szCs w:val="24"/>
                <w:rtl/>
              </w:rPr>
            </w:pPr>
            <w:r>
              <w:rPr>
                <w:rFonts w:ascii="Tahoma" w:hAnsi="Tahoma" w:cs="B Nazanin" w:hint="cs"/>
                <w:sz w:val="24"/>
                <w:szCs w:val="24"/>
                <w:rtl/>
              </w:rPr>
              <w:t>7/3/1403</w:t>
            </w:r>
          </w:p>
        </w:tc>
      </w:tr>
      <w:tr w:rsidR="00A67462" w:rsidRPr="00181E83" w:rsidTr="0095393C">
        <w:trPr>
          <w:trHeight w:val="432"/>
        </w:trPr>
        <w:tc>
          <w:tcPr>
            <w:tcW w:w="709" w:type="dxa"/>
          </w:tcPr>
          <w:p w:rsidR="00A67462" w:rsidRDefault="00A67462" w:rsidP="00A67462">
            <w:pPr>
              <w:shd w:val="clear" w:color="auto" w:fill="FFFFFF" w:themeFill="background1"/>
              <w:jc w:val="lowKashida"/>
              <w:rPr>
                <w:rFonts w:ascii="Tahoma" w:hAnsi="Tahoma" w:cs="B Nazanin"/>
                <w:sz w:val="24"/>
                <w:szCs w:val="24"/>
                <w:rtl/>
              </w:rPr>
            </w:pPr>
            <w:r>
              <w:rPr>
                <w:rFonts w:ascii="Tahoma" w:hAnsi="Tahoma" w:cs="B Nazanin" w:hint="cs"/>
                <w:sz w:val="24"/>
                <w:szCs w:val="24"/>
                <w:rtl/>
              </w:rPr>
              <w:t>106</w:t>
            </w:r>
          </w:p>
        </w:tc>
        <w:tc>
          <w:tcPr>
            <w:tcW w:w="12545" w:type="dxa"/>
          </w:tcPr>
          <w:p w:rsidR="00A67462" w:rsidRPr="001B4E56" w:rsidRDefault="00A67462" w:rsidP="00A67462">
            <w:pPr>
              <w:rPr>
                <w:rFonts w:ascii="Verdana" w:hAnsi="Verdana" w:cs="B Nazanin"/>
                <w:sz w:val="24"/>
                <w:szCs w:val="24"/>
                <w:rtl/>
              </w:rPr>
            </w:pPr>
            <w:r w:rsidRPr="00362E69">
              <w:rPr>
                <w:rFonts w:ascii="Verdana" w:hAnsi="Verdana" w:cs="B Nazanin"/>
                <w:sz w:val="24"/>
                <w:szCs w:val="24"/>
                <w:rtl/>
              </w:rPr>
              <w:t>تبیین علل و فرآیند سقط القایی در زنان بدون تجربه بارداری</w:t>
            </w:r>
          </w:p>
        </w:tc>
        <w:tc>
          <w:tcPr>
            <w:tcW w:w="1530" w:type="dxa"/>
          </w:tcPr>
          <w:p w:rsidR="00A67462" w:rsidRPr="00362E69" w:rsidRDefault="00A67462" w:rsidP="00A67462">
            <w:pPr>
              <w:shd w:val="clear" w:color="auto" w:fill="FFFFFF" w:themeFill="background1"/>
              <w:jc w:val="lowKashida"/>
              <w:rPr>
                <w:rFonts w:ascii="Verdana" w:hAnsi="Verdana" w:cs="B Nazanin"/>
                <w:sz w:val="24"/>
                <w:szCs w:val="24"/>
                <w:rtl/>
              </w:rPr>
            </w:pPr>
            <w:r w:rsidRPr="00362E69">
              <w:rPr>
                <w:rFonts w:ascii="Verdana" w:hAnsi="Verdana" w:cs="B Nazanin" w:hint="cs"/>
                <w:sz w:val="24"/>
                <w:szCs w:val="24"/>
                <w:rtl/>
              </w:rPr>
              <w:t>29/2/1403</w:t>
            </w:r>
          </w:p>
        </w:tc>
      </w:tr>
      <w:tr w:rsidR="00A67462" w:rsidRPr="00181E83" w:rsidTr="0095393C">
        <w:trPr>
          <w:trHeight w:val="432"/>
        </w:trPr>
        <w:tc>
          <w:tcPr>
            <w:tcW w:w="709" w:type="dxa"/>
          </w:tcPr>
          <w:p w:rsidR="00A67462" w:rsidRDefault="00A67462" w:rsidP="00A67462">
            <w:pPr>
              <w:shd w:val="clear" w:color="auto" w:fill="FFFFFF" w:themeFill="background1"/>
              <w:jc w:val="lowKashida"/>
              <w:rPr>
                <w:rFonts w:ascii="Tahoma" w:hAnsi="Tahoma" w:cs="B Nazanin"/>
                <w:sz w:val="24"/>
                <w:szCs w:val="24"/>
                <w:rtl/>
              </w:rPr>
            </w:pPr>
            <w:r>
              <w:rPr>
                <w:rFonts w:ascii="Tahoma" w:hAnsi="Tahoma" w:cs="B Nazanin" w:hint="cs"/>
                <w:sz w:val="24"/>
                <w:szCs w:val="24"/>
                <w:rtl/>
              </w:rPr>
              <w:t>107</w:t>
            </w:r>
          </w:p>
        </w:tc>
        <w:tc>
          <w:tcPr>
            <w:tcW w:w="12545" w:type="dxa"/>
          </w:tcPr>
          <w:p w:rsidR="00A67462" w:rsidRPr="001B4E56" w:rsidRDefault="00A67462" w:rsidP="00A67462">
            <w:pPr>
              <w:rPr>
                <w:rFonts w:ascii="Verdana" w:hAnsi="Verdana" w:cs="B Nazanin"/>
                <w:sz w:val="24"/>
                <w:szCs w:val="24"/>
                <w:rtl/>
              </w:rPr>
            </w:pPr>
            <w:r w:rsidRPr="00362E69">
              <w:rPr>
                <w:rFonts w:ascii="Verdana" w:hAnsi="Verdana" w:cs="B Nazanin"/>
                <w:sz w:val="24"/>
                <w:szCs w:val="24"/>
                <w:rtl/>
              </w:rPr>
              <w:t>شناسایی مولفه های موثر بر مشارکت دانشجویان در برنامه های پاسخگویی اجتماعی</w:t>
            </w:r>
          </w:p>
        </w:tc>
        <w:tc>
          <w:tcPr>
            <w:tcW w:w="1530" w:type="dxa"/>
          </w:tcPr>
          <w:p w:rsidR="00A67462" w:rsidRPr="00362E69" w:rsidRDefault="00A67462" w:rsidP="00A67462">
            <w:pPr>
              <w:shd w:val="clear" w:color="auto" w:fill="FFFFFF" w:themeFill="background1"/>
              <w:jc w:val="lowKashida"/>
              <w:rPr>
                <w:rFonts w:ascii="Verdana" w:hAnsi="Verdana" w:cs="B Nazanin"/>
                <w:sz w:val="24"/>
                <w:szCs w:val="24"/>
                <w:rtl/>
              </w:rPr>
            </w:pPr>
            <w:r w:rsidRPr="00362E69">
              <w:rPr>
                <w:rFonts w:ascii="Verdana" w:hAnsi="Verdana" w:cs="B Nazanin" w:hint="cs"/>
                <w:sz w:val="24"/>
                <w:szCs w:val="24"/>
                <w:rtl/>
              </w:rPr>
              <w:t>9/3/1403</w:t>
            </w:r>
          </w:p>
        </w:tc>
      </w:tr>
      <w:tr w:rsidR="003B17F5" w:rsidRPr="00181E83" w:rsidTr="0095393C">
        <w:trPr>
          <w:trHeight w:val="432"/>
        </w:trPr>
        <w:tc>
          <w:tcPr>
            <w:tcW w:w="709" w:type="dxa"/>
          </w:tcPr>
          <w:p w:rsidR="003B17F5" w:rsidRDefault="003B17F5" w:rsidP="003B17F5">
            <w:pPr>
              <w:shd w:val="clear" w:color="auto" w:fill="FFFFFF" w:themeFill="background1"/>
              <w:jc w:val="lowKashida"/>
              <w:rPr>
                <w:rFonts w:ascii="Tahoma" w:hAnsi="Tahoma" w:cs="B Nazanin"/>
                <w:sz w:val="24"/>
                <w:szCs w:val="24"/>
                <w:rtl/>
              </w:rPr>
            </w:pPr>
            <w:r>
              <w:rPr>
                <w:rFonts w:ascii="Tahoma" w:hAnsi="Tahoma" w:cs="B Nazanin" w:hint="cs"/>
                <w:sz w:val="24"/>
                <w:szCs w:val="24"/>
                <w:rtl/>
              </w:rPr>
              <w:t>108</w:t>
            </w:r>
          </w:p>
        </w:tc>
        <w:tc>
          <w:tcPr>
            <w:tcW w:w="12545" w:type="dxa"/>
          </w:tcPr>
          <w:p w:rsidR="003B17F5" w:rsidRPr="00362E69" w:rsidRDefault="003B17F5" w:rsidP="003B17F5">
            <w:pPr>
              <w:rPr>
                <w:rFonts w:ascii="Verdana" w:hAnsi="Verdana" w:cs="B Nazanin"/>
                <w:sz w:val="24"/>
                <w:szCs w:val="24"/>
                <w:rtl/>
              </w:rPr>
            </w:pPr>
            <w:r w:rsidRPr="00362E69">
              <w:rPr>
                <w:rFonts w:ascii="Verdana" w:hAnsi="Verdana" w:cs="B Nazanin"/>
                <w:sz w:val="24"/>
                <w:szCs w:val="24"/>
                <w:rtl/>
              </w:rPr>
              <w:t>بررسی اثر تزریق پلاسمای غنی از پلاکت بر سطح عناصر کمیاب مایع فولیکولی در زنان با پاسخ ضعیف تخمدان</w:t>
            </w:r>
          </w:p>
        </w:tc>
        <w:tc>
          <w:tcPr>
            <w:tcW w:w="1530" w:type="dxa"/>
          </w:tcPr>
          <w:p w:rsidR="003B17F5" w:rsidRPr="00362E69" w:rsidRDefault="003B17F5" w:rsidP="003B17F5">
            <w:pPr>
              <w:shd w:val="clear" w:color="auto" w:fill="FFFFFF" w:themeFill="background1"/>
              <w:jc w:val="lowKashida"/>
              <w:rPr>
                <w:rFonts w:ascii="Verdana" w:hAnsi="Verdana" w:cs="B Nazanin"/>
                <w:sz w:val="24"/>
                <w:szCs w:val="24"/>
                <w:rtl/>
              </w:rPr>
            </w:pPr>
            <w:r>
              <w:rPr>
                <w:rFonts w:ascii="Verdana" w:hAnsi="Verdana" w:cs="B Nazanin" w:hint="cs"/>
                <w:sz w:val="24"/>
                <w:szCs w:val="24"/>
                <w:rtl/>
              </w:rPr>
              <w:t>27/5/1403</w:t>
            </w:r>
          </w:p>
        </w:tc>
      </w:tr>
      <w:tr w:rsidR="003B17F5" w:rsidRPr="00181E83" w:rsidTr="0095393C">
        <w:trPr>
          <w:trHeight w:val="432"/>
        </w:trPr>
        <w:tc>
          <w:tcPr>
            <w:tcW w:w="709" w:type="dxa"/>
          </w:tcPr>
          <w:p w:rsidR="003B17F5" w:rsidRDefault="003B17F5" w:rsidP="003B17F5">
            <w:pPr>
              <w:shd w:val="clear" w:color="auto" w:fill="FFFFFF" w:themeFill="background1"/>
              <w:jc w:val="lowKashida"/>
              <w:rPr>
                <w:rFonts w:ascii="Tahoma" w:hAnsi="Tahoma" w:cs="B Nazanin"/>
                <w:sz w:val="24"/>
                <w:szCs w:val="24"/>
                <w:rtl/>
              </w:rPr>
            </w:pPr>
            <w:r>
              <w:rPr>
                <w:rFonts w:ascii="Tahoma" w:hAnsi="Tahoma" w:cs="B Nazanin" w:hint="cs"/>
                <w:sz w:val="24"/>
                <w:szCs w:val="24"/>
                <w:rtl/>
              </w:rPr>
              <w:t>109</w:t>
            </w:r>
          </w:p>
        </w:tc>
        <w:tc>
          <w:tcPr>
            <w:tcW w:w="12545" w:type="dxa"/>
          </w:tcPr>
          <w:p w:rsidR="003B17F5" w:rsidRPr="001B4E56" w:rsidRDefault="003B17F5" w:rsidP="003B17F5">
            <w:pPr>
              <w:rPr>
                <w:rFonts w:ascii="Verdana" w:hAnsi="Verdana" w:cs="B Nazanin"/>
                <w:sz w:val="24"/>
                <w:szCs w:val="24"/>
                <w:rtl/>
              </w:rPr>
            </w:pPr>
            <w:r w:rsidRPr="00362E69">
              <w:rPr>
                <w:rFonts w:ascii="Verdana" w:hAnsi="Verdana" w:cs="B Nazanin"/>
                <w:sz w:val="24"/>
                <w:szCs w:val="24"/>
                <w:rtl/>
              </w:rPr>
              <w:t>بررسی میزان غلظت سیرتوئین1 مایع فولیکولی و فعالیت آنزیم آروماتاز و ارتباط آن با بلوغ فولیکول در سندرم تخمدان پلی کیستیک</w:t>
            </w:r>
          </w:p>
        </w:tc>
        <w:tc>
          <w:tcPr>
            <w:tcW w:w="1530" w:type="dxa"/>
          </w:tcPr>
          <w:p w:rsidR="003B17F5" w:rsidRPr="00362E69" w:rsidRDefault="003B17F5" w:rsidP="003B17F5">
            <w:pPr>
              <w:shd w:val="clear" w:color="auto" w:fill="FFFFFF" w:themeFill="background1"/>
              <w:jc w:val="lowKashida"/>
              <w:rPr>
                <w:rFonts w:ascii="Verdana" w:hAnsi="Verdana" w:cs="B Nazanin"/>
                <w:sz w:val="24"/>
                <w:szCs w:val="24"/>
                <w:rtl/>
              </w:rPr>
            </w:pPr>
            <w:r>
              <w:rPr>
                <w:rFonts w:ascii="Verdana" w:hAnsi="Verdana" w:cs="B Nazanin" w:hint="cs"/>
                <w:sz w:val="24"/>
                <w:szCs w:val="24"/>
                <w:rtl/>
              </w:rPr>
              <w:t>17/6/1403</w:t>
            </w:r>
          </w:p>
        </w:tc>
      </w:tr>
      <w:tr w:rsidR="003B17F5" w:rsidRPr="00181E83" w:rsidTr="0095393C">
        <w:trPr>
          <w:trHeight w:val="432"/>
        </w:trPr>
        <w:tc>
          <w:tcPr>
            <w:tcW w:w="709" w:type="dxa"/>
          </w:tcPr>
          <w:p w:rsidR="003B17F5" w:rsidRDefault="003B17F5" w:rsidP="003B17F5">
            <w:pPr>
              <w:shd w:val="clear" w:color="auto" w:fill="FFFFFF" w:themeFill="background1"/>
              <w:jc w:val="lowKashida"/>
              <w:rPr>
                <w:rFonts w:ascii="Tahoma" w:hAnsi="Tahoma" w:cs="B Nazanin"/>
                <w:sz w:val="24"/>
                <w:szCs w:val="24"/>
                <w:rtl/>
              </w:rPr>
            </w:pPr>
            <w:r>
              <w:rPr>
                <w:rFonts w:ascii="Tahoma" w:hAnsi="Tahoma" w:cs="B Nazanin" w:hint="cs"/>
                <w:sz w:val="24"/>
                <w:szCs w:val="24"/>
                <w:rtl/>
              </w:rPr>
              <w:t>110</w:t>
            </w:r>
          </w:p>
        </w:tc>
        <w:tc>
          <w:tcPr>
            <w:tcW w:w="12545" w:type="dxa"/>
          </w:tcPr>
          <w:p w:rsidR="003B17F5" w:rsidRPr="00362E69" w:rsidRDefault="003B17F5" w:rsidP="003B17F5">
            <w:pPr>
              <w:rPr>
                <w:rFonts w:ascii="Verdana" w:hAnsi="Verdana" w:cs="B Nazanin"/>
                <w:sz w:val="24"/>
                <w:szCs w:val="24"/>
                <w:rtl/>
              </w:rPr>
            </w:pPr>
            <w:r w:rsidRPr="008F5AD4">
              <w:rPr>
                <w:rFonts w:ascii="Verdana" w:hAnsi="Verdana" w:cs="B Nazanin" w:hint="eastAsia"/>
                <w:sz w:val="24"/>
                <w:szCs w:val="24"/>
                <w:rtl/>
              </w:rPr>
              <w:t>بررس</w:t>
            </w:r>
            <w:r w:rsidRPr="008F5AD4">
              <w:rPr>
                <w:rFonts w:ascii="Verdana" w:hAnsi="Verdana" w:cs="B Nazanin" w:hint="cs"/>
                <w:sz w:val="24"/>
                <w:szCs w:val="24"/>
                <w:rtl/>
              </w:rPr>
              <w:t>ی</w:t>
            </w:r>
            <w:r w:rsidRPr="008F5AD4">
              <w:rPr>
                <w:rFonts w:ascii="Verdana" w:hAnsi="Verdana" w:cs="B Nazanin"/>
                <w:sz w:val="24"/>
                <w:szCs w:val="24"/>
                <w:rtl/>
              </w:rPr>
              <w:t xml:space="preserve"> </w:t>
            </w:r>
            <w:r w:rsidRPr="008F5AD4">
              <w:rPr>
                <w:rFonts w:ascii="Verdana" w:hAnsi="Verdana" w:cs="B Nazanin" w:hint="eastAsia"/>
                <w:sz w:val="24"/>
                <w:szCs w:val="24"/>
                <w:rtl/>
              </w:rPr>
              <w:t>فراوان</w:t>
            </w:r>
            <w:r w:rsidRPr="008F5AD4">
              <w:rPr>
                <w:rFonts w:ascii="Verdana" w:hAnsi="Verdana" w:cs="B Nazanin" w:hint="cs"/>
                <w:sz w:val="24"/>
                <w:szCs w:val="24"/>
                <w:rtl/>
              </w:rPr>
              <w:t>ی</w:t>
            </w:r>
            <w:r w:rsidRPr="008F5AD4">
              <w:rPr>
                <w:rFonts w:ascii="Verdana" w:hAnsi="Verdana" w:cs="B Nazanin"/>
                <w:sz w:val="24"/>
                <w:szCs w:val="24"/>
                <w:rtl/>
              </w:rPr>
              <w:t xml:space="preserve"> </w:t>
            </w:r>
            <w:r w:rsidRPr="008F5AD4">
              <w:rPr>
                <w:rFonts w:ascii="Verdana" w:hAnsi="Verdana" w:cs="B Nazanin" w:hint="eastAsia"/>
                <w:sz w:val="24"/>
                <w:szCs w:val="24"/>
                <w:rtl/>
              </w:rPr>
              <w:t>سروت</w:t>
            </w:r>
            <w:r w:rsidRPr="008F5AD4">
              <w:rPr>
                <w:rFonts w:ascii="Verdana" w:hAnsi="Verdana" w:cs="B Nazanin" w:hint="cs"/>
                <w:sz w:val="24"/>
                <w:szCs w:val="24"/>
                <w:rtl/>
              </w:rPr>
              <w:t>ی</w:t>
            </w:r>
            <w:r w:rsidRPr="008F5AD4">
              <w:rPr>
                <w:rFonts w:ascii="Verdana" w:hAnsi="Verdana" w:cs="B Nazanin" w:hint="eastAsia"/>
                <w:sz w:val="24"/>
                <w:szCs w:val="24"/>
                <w:rtl/>
              </w:rPr>
              <w:t>پها</w:t>
            </w:r>
            <w:r w:rsidRPr="008F5AD4">
              <w:rPr>
                <w:rFonts w:ascii="Verdana" w:hAnsi="Verdana" w:cs="B Nazanin" w:hint="cs"/>
                <w:sz w:val="24"/>
                <w:szCs w:val="24"/>
                <w:rtl/>
              </w:rPr>
              <w:t>ی</w:t>
            </w:r>
            <w:r w:rsidRPr="008F5AD4">
              <w:rPr>
                <w:rFonts w:ascii="Verdana" w:hAnsi="Verdana" w:cs="B Nazanin"/>
                <w:sz w:val="24"/>
                <w:szCs w:val="24"/>
                <w:rtl/>
              </w:rPr>
              <w:t xml:space="preserve"> </w:t>
            </w:r>
            <w:r w:rsidRPr="008F5AD4">
              <w:rPr>
                <w:rFonts w:ascii="Verdana" w:hAnsi="Verdana" w:cs="B Nazanin" w:hint="eastAsia"/>
                <w:sz w:val="24"/>
                <w:szCs w:val="24"/>
                <w:rtl/>
              </w:rPr>
              <w:t>و</w:t>
            </w:r>
            <w:r w:rsidRPr="008F5AD4">
              <w:rPr>
                <w:rFonts w:ascii="Verdana" w:hAnsi="Verdana" w:cs="B Nazanin" w:hint="cs"/>
                <w:sz w:val="24"/>
                <w:szCs w:val="24"/>
                <w:rtl/>
              </w:rPr>
              <w:t>ی</w:t>
            </w:r>
            <w:r w:rsidRPr="008F5AD4">
              <w:rPr>
                <w:rFonts w:ascii="Verdana" w:hAnsi="Verdana" w:cs="B Nazanin" w:hint="eastAsia"/>
                <w:sz w:val="24"/>
                <w:szCs w:val="24"/>
                <w:rtl/>
              </w:rPr>
              <w:t>روس</w:t>
            </w:r>
            <w:r w:rsidRPr="008F5AD4">
              <w:rPr>
                <w:rFonts w:ascii="Verdana" w:hAnsi="Verdana" w:cs="B Nazanin"/>
                <w:sz w:val="24"/>
                <w:szCs w:val="24"/>
                <w:rtl/>
              </w:rPr>
              <w:t xml:space="preserve"> </w:t>
            </w:r>
            <w:r w:rsidRPr="008F5AD4">
              <w:rPr>
                <w:rFonts w:ascii="Verdana" w:hAnsi="Verdana" w:cs="B Nazanin" w:hint="eastAsia"/>
                <w:sz w:val="24"/>
                <w:szCs w:val="24"/>
                <w:rtl/>
              </w:rPr>
              <w:t>پاپ</w:t>
            </w:r>
            <w:r w:rsidRPr="008F5AD4">
              <w:rPr>
                <w:rFonts w:ascii="Verdana" w:hAnsi="Verdana" w:cs="B Nazanin" w:hint="cs"/>
                <w:sz w:val="24"/>
                <w:szCs w:val="24"/>
                <w:rtl/>
              </w:rPr>
              <w:t>ی</w:t>
            </w:r>
            <w:r w:rsidRPr="008F5AD4">
              <w:rPr>
                <w:rFonts w:ascii="Verdana" w:hAnsi="Verdana" w:cs="B Nazanin" w:hint="eastAsia"/>
                <w:sz w:val="24"/>
                <w:szCs w:val="24"/>
                <w:rtl/>
              </w:rPr>
              <w:t>لوما</w:t>
            </w:r>
            <w:r w:rsidRPr="008F5AD4">
              <w:rPr>
                <w:rFonts w:ascii="Verdana" w:hAnsi="Verdana" w:cs="B Nazanin" w:hint="cs"/>
                <w:sz w:val="24"/>
                <w:szCs w:val="24"/>
                <w:rtl/>
              </w:rPr>
              <w:t>ی</w:t>
            </w:r>
            <w:r w:rsidRPr="008F5AD4">
              <w:rPr>
                <w:rFonts w:ascii="Verdana" w:hAnsi="Verdana" w:cs="B Nazanin"/>
                <w:sz w:val="24"/>
                <w:szCs w:val="24"/>
                <w:rtl/>
              </w:rPr>
              <w:t xml:space="preserve"> </w:t>
            </w:r>
            <w:r w:rsidRPr="008F5AD4">
              <w:rPr>
                <w:rFonts w:ascii="Verdana" w:hAnsi="Verdana" w:cs="B Nazanin" w:hint="eastAsia"/>
                <w:sz w:val="24"/>
                <w:szCs w:val="24"/>
                <w:rtl/>
              </w:rPr>
              <w:t>انسان</w:t>
            </w:r>
            <w:r w:rsidRPr="008F5AD4">
              <w:rPr>
                <w:rFonts w:ascii="Verdana" w:hAnsi="Verdana" w:cs="B Nazanin" w:hint="cs"/>
                <w:sz w:val="24"/>
                <w:szCs w:val="24"/>
                <w:rtl/>
              </w:rPr>
              <w:t>ی</w:t>
            </w:r>
            <w:r w:rsidRPr="008F5AD4">
              <w:rPr>
                <w:rFonts w:ascii="Verdana" w:hAnsi="Verdana" w:cs="B Nazanin"/>
                <w:sz w:val="24"/>
                <w:szCs w:val="24"/>
                <w:rtl/>
              </w:rPr>
              <w:t xml:space="preserve"> </w:t>
            </w:r>
            <w:r w:rsidRPr="008F5AD4">
              <w:rPr>
                <w:rFonts w:ascii="Verdana" w:hAnsi="Verdana" w:cs="B Nazanin" w:hint="eastAsia"/>
                <w:sz w:val="24"/>
                <w:szCs w:val="24"/>
                <w:rtl/>
              </w:rPr>
              <w:t>و</w:t>
            </w:r>
            <w:r w:rsidRPr="008F5AD4">
              <w:rPr>
                <w:rFonts w:ascii="Verdana" w:hAnsi="Verdana" w:cs="B Nazanin"/>
                <w:sz w:val="24"/>
                <w:szCs w:val="24"/>
                <w:rtl/>
              </w:rPr>
              <w:t xml:space="preserve"> </w:t>
            </w:r>
            <w:r w:rsidRPr="008F5AD4">
              <w:rPr>
                <w:rFonts w:ascii="Verdana" w:hAnsi="Verdana" w:cs="B Nazanin" w:hint="eastAsia"/>
                <w:sz w:val="24"/>
                <w:szCs w:val="24"/>
                <w:rtl/>
              </w:rPr>
              <w:t>ارتباط</w:t>
            </w:r>
            <w:r w:rsidRPr="008F5AD4">
              <w:rPr>
                <w:rFonts w:ascii="Verdana" w:hAnsi="Verdana" w:cs="B Nazanin"/>
                <w:sz w:val="24"/>
                <w:szCs w:val="24"/>
                <w:rtl/>
              </w:rPr>
              <w:t xml:space="preserve"> </w:t>
            </w:r>
            <w:r w:rsidRPr="008F5AD4">
              <w:rPr>
                <w:rFonts w:ascii="Verdana" w:hAnsi="Verdana" w:cs="B Nazanin" w:hint="eastAsia"/>
                <w:sz w:val="24"/>
                <w:szCs w:val="24"/>
                <w:rtl/>
              </w:rPr>
              <w:t>با</w:t>
            </w:r>
            <w:r w:rsidRPr="008F5AD4">
              <w:rPr>
                <w:rFonts w:ascii="Verdana" w:hAnsi="Verdana" w:cs="B Nazanin"/>
                <w:sz w:val="24"/>
                <w:szCs w:val="24"/>
                <w:rtl/>
              </w:rPr>
              <w:t xml:space="preserve"> </w:t>
            </w:r>
            <w:r w:rsidRPr="008F5AD4">
              <w:rPr>
                <w:rFonts w:ascii="Verdana" w:hAnsi="Verdana" w:cs="B Nazanin" w:hint="eastAsia"/>
                <w:sz w:val="24"/>
                <w:szCs w:val="24"/>
                <w:rtl/>
              </w:rPr>
              <w:t>پ</w:t>
            </w:r>
            <w:r w:rsidRPr="008F5AD4">
              <w:rPr>
                <w:rFonts w:ascii="Verdana" w:hAnsi="Verdana" w:cs="B Nazanin" w:hint="cs"/>
                <w:sz w:val="24"/>
                <w:szCs w:val="24"/>
                <w:rtl/>
              </w:rPr>
              <w:t>ی</w:t>
            </w:r>
            <w:r w:rsidRPr="008F5AD4">
              <w:rPr>
                <w:rFonts w:ascii="Verdana" w:hAnsi="Verdana" w:cs="B Nazanin" w:hint="eastAsia"/>
                <w:sz w:val="24"/>
                <w:szCs w:val="24"/>
                <w:rtl/>
              </w:rPr>
              <w:t>امدها</w:t>
            </w:r>
            <w:r w:rsidRPr="008F5AD4">
              <w:rPr>
                <w:rFonts w:ascii="Verdana" w:hAnsi="Verdana" w:cs="B Nazanin" w:hint="cs"/>
                <w:sz w:val="24"/>
                <w:szCs w:val="24"/>
                <w:rtl/>
              </w:rPr>
              <w:t>ی</w:t>
            </w:r>
            <w:r w:rsidRPr="008F5AD4">
              <w:rPr>
                <w:rFonts w:ascii="Verdana" w:hAnsi="Verdana" w:cs="B Nazanin"/>
                <w:sz w:val="24"/>
                <w:szCs w:val="24"/>
                <w:rtl/>
              </w:rPr>
              <w:t xml:space="preserve"> </w:t>
            </w:r>
            <w:r w:rsidRPr="008F5AD4">
              <w:rPr>
                <w:rFonts w:ascii="Verdana" w:hAnsi="Verdana" w:cs="B Nazanin" w:hint="eastAsia"/>
                <w:sz w:val="24"/>
                <w:szCs w:val="24"/>
                <w:rtl/>
              </w:rPr>
              <w:t>ا</w:t>
            </w:r>
            <w:r w:rsidRPr="008F5AD4">
              <w:rPr>
                <w:rFonts w:ascii="Verdana" w:hAnsi="Verdana" w:cs="B Nazanin" w:hint="cs"/>
                <w:sz w:val="24"/>
                <w:szCs w:val="24"/>
                <w:rtl/>
              </w:rPr>
              <w:t>ی</w:t>
            </w:r>
            <w:r w:rsidRPr="008F5AD4">
              <w:rPr>
                <w:rFonts w:ascii="Verdana" w:hAnsi="Verdana" w:cs="B Nazanin" w:hint="eastAsia"/>
                <w:sz w:val="24"/>
                <w:szCs w:val="24"/>
                <w:rtl/>
              </w:rPr>
              <w:t>جادکننده</w:t>
            </w:r>
            <w:r w:rsidRPr="008F5AD4">
              <w:rPr>
                <w:rFonts w:ascii="Verdana" w:hAnsi="Verdana" w:cs="B Nazanin"/>
                <w:sz w:val="24"/>
                <w:szCs w:val="24"/>
                <w:rtl/>
              </w:rPr>
              <w:t xml:space="preserve"> </w:t>
            </w:r>
            <w:r w:rsidRPr="008F5AD4">
              <w:rPr>
                <w:rFonts w:ascii="Verdana" w:hAnsi="Verdana" w:cs="B Nazanin" w:hint="eastAsia"/>
                <w:sz w:val="24"/>
                <w:szCs w:val="24"/>
                <w:rtl/>
              </w:rPr>
              <w:t>در</w:t>
            </w:r>
            <w:r w:rsidRPr="008F5AD4">
              <w:rPr>
                <w:rFonts w:ascii="Verdana" w:hAnsi="Verdana" w:cs="B Nazanin"/>
                <w:sz w:val="24"/>
                <w:szCs w:val="24"/>
                <w:rtl/>
              </w:rPr>
              <w:t xml:space="preserve"> </w:t>
            </w:r>
            <w:r w:rsidRPr="008F5AD4">
              <w:rPr>
                <w:rFonts w:ascii="Verdana" w:hAnsi="Verdana" w:cs="B Nazanin" w:hint="eastAsia"/>
                <w:sz w:val="24"/>
                <w:szCs w:val="24"/>
                <w:rtl/>
              </w:rPr>
              <w:t>استان</w:t>
            </w:r>
            <w:r w:rsidRPr="008F5AD4">
              <w:rPr>
                <w:rFonts w:ascii="Verdana" w:hAnsi="Verdana" w:cs="B Nazanin"/>
                <w:sz w:val="24"/>
                <w:szCs w:val="24"/>
                <w:rtl/>
              </w:rPr>
              <w:t xml:space="preserve"> </w:t>
            </w:r>
            <w:r w:rsidRPr="008F5AD4">
              <w:rPr>
                <w:rFonts w:ascii="Verdana" w:hAnsi="Verdana" w:cs="B Nazanin" w:hint="eastAsia"/>
                <w:sz w:val="24"/>
                <w:szCs w:val="24"/>
                <w:rtl/>
              </w:rPr>
              <w:t>گ</w:t>
            </w:r>
            <w:r w:rsidRPr="008F5AD4">
              <w:rPr>
                <w:rFonts w:ascii="Verdana" w:hAnsi="Verdana" w:cs="B Nazanin" w:hint="cs"/>
                <w:sz w:val="24"/>
                <w:szCs w:val="24"/>
                <w:rtl/>
              </w:rPr>
              <w:t>ی</w:t>
            </w:r>
            <w:r w:rsidRPr="008F5AD4">
              <w:rPr>
                <w:rFonts w:ascii="Verdana" w:hAnsi="Verdana" w:cs="B Nazanin" w:hint="eastAsia"/>
                <w:sz w:val="24"/>
                <w:szCs w:val="24"/>
                <w:rtl/>
              </w:rPr>
              <w:t>لان</w:t>
            </w:r>
          </w:p>
        </w:tc>
        <w:tc>
          <w:tcPr>
            <w:tcW w:w="1530" w:type="dxa"/>
          </w:tcPr>
          <w:p w:rsidR="003B17F5" w:rsidRPr="00362E69" w:rsidRDefault="003B17F5" w:rsidP="003B17F5">
            <w:pPr>
              <w:shd w:val="clear" w:color="auto" w:fill="FFFFFF" w:themeFill="background1"/>
              <w:jc w:val="lowKashida"/>
              <w:rPr>
                <w:rFonts w:ascii="Verdana" w:hAnsi="Verdana" w:cs="B Nazanin"/>
                <w:sz w:val="24"/>
                <w:szCs w:val="24"/>
                <w:rtl/>
              </w:rPr>
            </w:pPr>
            <w:r>
              <w:rPr>
                <w:rFonts w:ascii="Verdana" w:hAnsi="Verdana" w:cs="B Nazanin" w:hint="cs"/>
                <w:sz w:val="24"/>
                <w:szCs w:val="24"/>
                <w:rtl/>
              </w:rPr>
              <w:t>7/8/1403</w:t>
            </w:r>
          </w:p>
        </w:tc>
      </w:tr>
      <w:tr w:rsidR="003B17F5" w:rsidRPr="00181E83" w:rsidTr="0095393C">
        <w:trPr>
          <w:trHeight w:val="432"/>
        </w:trPr>
        <w:tc>
          <w:tcPr>
            <w:tcW w:w="709" w:type="dxa"/>
          </w:tcPr>
          <w:p w:rsidR="003B17F5" w:rsidRDefault="003B17F5" w:rsidP="003B17F5">
            <w:pPr>
              <w:shd w:val="clear" w:color="auto" w:fill="FFFFFF" w:themeFill="background1"/>
              <w:jc w:val="lowKashida"/>
              <w:rPr>
                <w:rFonts w:ascii="Tahoma" w:hAnsi="Tahoma" w:cs="B Nazanin"/>
                <w:sz w:val="24"/>
                <w:szCs w:val="24"/>
                <w:rtl/>
              </w:rPr>
            </w:pPr>
            <w:r>
              <w:rPr>
                <w:rFonts w:ascii="Tahoma" w:hAnsi="Tahoma" w:cs="B Nazanin" w:hint="cs"/>
                <w:sz w:val="24"/>
                <w:szCs w:val="24"/>
                <w:rtl/>
              </w:rPr>
              <w:t>111</w:t>
            </w:r>
          </w:p>
        </w:tc>
        <w:tc>
          <w:tcPr>
            <w:tcW w:w="12545" w:type="dxa"/>
          </w:tcPr>
          <w:p w:rsidR="003B17F5" w:rsidRPr="004B1515" w:rsidRDefault="003B17F5" w:rsidP="003B17F5">
            <w:pPr>
              <w:rPr>
                <w:rFonts w:ascii="Verdana" w:hAnsi="Verdana" w:cs="B Nazanin"/>
                <w:sz w:val="24"/>
                <w:szCs w:val="24"/>
                <w:rtl/>
              </w:rPr>
            </w:pPr>
            <w:r w:rsidRPr="004B1515">
              <w:rPr>
                <w:rFonts w:ascii="Verdana" w:hAnsi="Verdana" w:cs="B Nazanin" w:hint="cs"/>
                <w:sz w:val="24"/>
                <w:szCs w:val="24"/>
                <w:rtl/>
              </w:rPr>
              <w:t>ب</w:t>
            </w:r>
            <w:r w:rsidRPr="004B1515">
              <w:rPr>
                <w:rFonts w:ascii="Verdana" w:hAnsi="Verdana" w:cs="B Nazanin"/>
                <w:sz w:val="24"/>
                <w:szCs w:val="24"/>
                <w:rtl/>
              </w:rPr>
              <w:t>ررسی تاثیر آموزش سلامت جنسی دانشجو محور بر آگاهی و نگرش زنان بهبودیافته از مصرف مواد مخدر نسبت به سلامت جنسی در شهر کرج 1403</w:t>
            </w:r>
          </w:p>
        </w:tc>
        <w:tc>
          <w:tcPr>
            <w:tcW w:w="1530" w:type="dxa"/>
          </w:tcPr>
          <w:p w:rsidR="003B17F5" w:rsidRPr="004B1515" w:rsidRDefault="003B17F5" w:rsidP="003B17F5">
            <w:pPr>
              <w:shd w:val="clear" w:color="auto" w:fill="FFFFFF" w:themeFill="background1"/>
              <w:jc w:val="lowKashida"/>
              <w:rPr>
                <w:rFonts w:ascii="Verdana" w:hAnsi="Verdana" w:cs="B Nazanin"/>
                <w:sz w:val="24"/>
                <w:szCs w:val="24"/>
                <w:rtl/>
              </w:rPr>
            </w:pPr>
            <w:r w:rsidRPr="004B1515">
              <w:rPr>
                <w:rFonts w:ascii="Verdana" w:hAnsi="Verdana" w:cs="B Nazanin" w:hint="cs"/>
                <w:sz w:val="24"/>
                <w:szCs w:val="24"/>
                <w:rtl/>
              </w:rPr>
              <w:t>29/10/1403</w:t>
            </w:r>
          </w:p>
        </w:tc>
      </w:tr>
      <w:tr w:rsidR="003B17F5" w:rsidRPr="00181E83" w:rsidTr="0095393C">
        <w:trPr>
          <w:trHeight w:val="432"/>
        </w:trPr>
        <w:tc>
          <w:tcPr>
            <w:tcW w:w="709" w:type="dxa"/>
          </w:tcPr>
          <w:p w:rsidR="003B17F5" w:rsidRDefault="003B17F5" w:rsidP="003B17F5">
            <w:pPr>
              <w:shd w:val="clear" w:color="auto" w:fill="FFFFFF" w:themeFill="background1"/>
              <w:jc w:val="lowKashida"/>
              <w:rPr>
                <w:rFonts w:ascii="Tahoma" w:hAnsi="Tahoma" w:cs="B Nazanin"/>
                <w:sz w:val="24"/>
                <w:szCs w:val="24"/>
                <w:rtl/>
              </w:rPr>
            </w:pPr>
            <w:r>
              <w:rPr>
                <w:rFonts w:ascii="Tahoma" w:hAnsi="Tahoma" w:cs="B Nazanin" w:hint="cs"/>
                <w:sz w:val="24"/>
                <w:szCs w:val="24"/>
                <w:rtl/>
              </w:rPr>
              <w:t>112</w:t>
            </w:r>
          </w:p>
        </w:tc>
        <w:tc>
          <w:tcPr>
            <w:tcW w:w="12545" w:type="dxa"/>
          </w:tcPr>
          <w:p w:rsidR="003B17F5" w:rsidRPr="004B1515" w:rsidRDefault="003B17F5" w:rsidP="003B17F5">
            <w:pPr>
              <w:rPr>
                <w:rFonts w:ascii="Verdana" w:hAnsi="Verdana" w:cs="B Nazanin"/>
                <w:sz w:val="24"/>
                <w:szCs w:val="24"/>
                <w:rtl/>
              </w:rPr>
            </w:pPr>
            <w:r w:rsidRPr="007D3408">
              <w:rPr>
                <w:rFonts w:ascii="Verdana" w:hAnsi="Verdana" w:cs="B Nazanin" w:hint="eastAsia"/>
                <w:sz w:val="24"/>
                <w:szCs w:val="24"/>
                <w:rtl/>
              </w:rPr>
              <w:t>بررس</w:t>
            </w:r>
            <w:r w:rsidRPr="007D3408">
              <w:rPr>
                <w:rFonts w:ascii="Verdana" w:hAnsi="Verdana" w:cs="B Nazanin" w:hint="cs"/>
                <w:sz w:val="24"/>
                <w:szCs w:val="24"/>
                <w:rtl/>
              </w:rPr>
              <w:t>ی</w:t>
            </w:r>
            <w:r w:rsidRPr="007D3408">
              <w:rPr>
                <w:rFonts w:ascii="Verdana" w:hAnsi="Verdana" w:cs="B Nazanin"/>
                <w:sz w:val="24"/>
                <w:szCs w:val="24"/>
                <w:rtl/>
              </w:rPr>
              <w:t xml:space="preserve"> </w:t>
            </w:r>
            <w:r w:rsidRPr="007D3408">
              <w:rPr>
                <w:rFonts w:ascii="Verdana" w:hAnsi="Verdana" w:cs="B Nazanin" w:hint="eastAsia"/>
                <w:sz w:val="24"/>
                <w:szCs w:val="24"/>
                <w:rtl/>
              </w:rPr>
              <w:t>فراوان</w:t>
            </w:r>
            <w:r w:rsidRPr="007D3408">
              <w:rPr>
                <w:rFonts w:ascii="Verdana" w:hAnsi="Verdana" w:cs="B Nazanin" w:hint="cs"/>
                <w:sz w:val="24"/>
                <w:szCs w:val="24"/>
                <w:rtl/>
              </w:rPr>
              <w:t>ی</w:t>
            </w:r>
            <w:r w:rsidRPr="007D3408">
              <w:rPr>
                <w:rFonts w:ascii="Verdana" w:hAnsi="Verdana" w:cs="B Nazanin"/>
                <w:sz w:val="24"/>
                <w:szCs w:val="24"/>
                <w:rtl/>
              </w:rPr>
              <w:t xml:space="preserve"> </w:t>
            </w:r>
            <w:r w:rsidRPr="007D3408">
              <w:rPr>
                <w:rFonts w:ascii="Verdana" w:hAnsi="Verdana" w:cs="B Nazanin" w:hint="eastAsia"/>
                <w:sz w:val="24"/>
                <w:szCs w:val="24"/>
                <w:rtl/>
              </w:rPr>
              <w:t>پ</w:t>
            </w:r>
            <w:r w:rsidRPr="007D3408">
              <w:rPr>
                <w:rFonts w:ascii="Verdana" w:hAnsi="Verdana" w:cs="B Nazanin" w:hint="cs"/>
                <w:sz w:val="24"/>
                <w:szCs w:val="24"/>
                <w:rtl/>
              </w:rPr>
              <w:t>ی</w:t>
            </w:r>
            <w:r w:rsidRPr="007D3408">
              <w:rPr>
                <w:rFonts w:ascii="Verdana" w:hAnsi="Verdana" w:cs="B Nazanin" w:hint="eastAsia"/>
                <w:sz w:val="24"/>
                <w:szCs w:val="24"/>
                <w:rtl/>
              </w:rPr>
              <w:t>امدها</w:t>
            </w:r>
            <w:r w:rsidRPr="007D3408">
              <w:rPr>
                <w:rFonts w:ascii="Verdana" w:hAnsi="Verdana" w:cs="B Nazanin" w:hint="cs"/>
                <w:sz w:val="24"/>
                <w:szCs w:val="24"/>
                <w:rtl/>
              </w:rPr>
              <w:t>ی</w:t>
            </w:r>
            <w:r w:rsidRPr="007D3408">
              <w:rPr>
                <w:rFonts w:ascii="Verdana" w:hAnsi="Verdana" w:cs="B Nazanin"/>
                <w:sz w:val="24"/>
                <w:szCs w:val="24"/>
                <w:rtl/>
              </w:rPr>
              <w:t xml:space="preserve"> </w:t>
            </w:r>
            <w:r w:rsidRPr="007D3408">
              <w:rPr>
                <w:rFonts w:ascii="Verdana" w:hAnsi="Verdana" w:cs="B Nazanin" w:hint="eastAsia"/>
                <w:sz w:val="24"/>
                <w:szCs w:val="24"/>
                <w:rtl/>
              </w:rPr>
              <w:t>مادر</w:t>
            </w:r>
            <w:r w:rsidRPr="007D3408">
              <w:rPr>
                <w:rFonts w:ascii="Verdana" w:hAnsi="Verdana" w:cs="B Nazanin" w:hint="cs"/>
                <w:sz w:val="24"/>
                <w:szCs w:val="24"/>
                <w:rtl/>
              </w:rPr>
              <w:t>ی</w:t>
            </w:r>
            <w:r w:rsidRPr="007D3408">
              <w:rPr>
                <w:rFonts w:ascii="Verdana" w:hAnsi="Verdana" w:cs="B Nazanin"/>
                <w:sz w:val="24"/>
                <w:szCs w:val="24"/>
                <w:rtl/>
              </w:rPr>
              <w:t xml:space="preserve"> </w:t>
            </w:r>
            <w:r w:rsidRPr="007D3408">
              <w:rPr>
                <w:rFonts w:ascii="Verdana" w:hAnsi="Verdana" w:cs="B Nazanin" w:hint="eastAsia"/>
                <w:sz w:val="24"/>
                <w:szCs w:val="24"/>
                <w:rtl/>
              </w:rPr>
              <w:t>و</w:t>
            </w:r>
            <w:r w:rsidRPr="007D3408">
              <w:rPr>
                <w:rFonts w:ascii="Verdana" w:hAnsi="Verdana" w:cs="B Nazanin"/>
                <w:sz w:val="24"/>
                <w:szCs w:val="24"/>
                <w:rtl/>
              </w:rPr>
              <w:t xml:space="preserve"> </w:t>
            </w:r>
            <w:r w:rsidRPr="007D3408">
              <w:rPr>
                <w:rFonts w:ascii="Verdana" w:hAnsi="Verdana" w:cs="B Nazanin" w:hint="eastAsia"/>
                <w:sz w:val="24"/>
                <w:szCs w:val="24"/>
                <w:rtl/>
              </w:rPr>
              <w:t>نوزاد</w:t>
            </w:r>
            <w:r w:rsidRPr="007D3408">
              <w:rPr>
                <w:rFonts w:ascii="Verdana" w:hAnsi="Verdana" w:cs="B Nazanin" w:hint="cs"/>
                <w:sz w:val="24"/>
                <w:szCs w:val="24"/>
                <w:rtl/>
              </w:rPr>
              <w:t>ی</w:t>
            </w:r>
            <w:r w:rsidRPr="007D3408">
              <w:rPr>
                <w:rFonts w:ascii="Verdana" w:hAnsi="Verdana" w:cs="B Nazanin"/>
                <w:sz w:val="24"/>
                <w:szCs w:val="24"/>
                <w:rtl/>
              </w:rPr>
              <w:t xml:space="preserve"> </w:t>
            </w:r>
            <w:r w:rsidRPr="007D3408">
              <w:rPr>
                <w:rFonts w:ascii="Verdana" w:hAnsi="Verdana" w:cs="B Nazanin" w:hint="eastAsia"/>
                <w:sz w:val="24"/>
                <w:szCs w:val="24"/>
                <w:rtl/>
              </w:rPr>
              <w:t>مرتبط</w:t>
            </w:r>
            <w:r w:rsidRPr="007D3408">
              <w:rPr>
                <w:rFonts w:ascii="Verdana" w:hAnsi="Verdana" w:cs="B Nazanin"/>
                <w:sz w:val="24"/>
                <w:szCs w:val="24"/>
                <w:rtl/>
              </w:rPr>
              <w:t xml:space="preserve"> </w:t>
            </w:r>
            <w:r w:rsidRPr="007D3408">
              <w:rPr>
                <w:rFonts w:ascii="Verdana" w:hAnsi="Verdana" w:cs="B Nazanin" w:hint="eastAsia"/>
                <w:sz w:val="24"/>
                <w:szCs w:val="24"/>
                <w:rtl/>
              </w:rPr>
              <w:t>با</w:t>
            </w:r>
            <w:r w:rsidRPr="007D3408">
              <w:rPr>
                <w:rFonts w:ascii="Verdana" w:hAnsi="Verdana" w:cs="B Nazanin"/>
                <w:sz w:val="24"/>
                <w:szCs w:val="24"/>
                <w:rtl/>
              </w:rPr>
              <w:t xml:space="preserve"> </w:t>
            </w:r>
            <w:r w:rsidRPr="007D3408">
              <w:rPr>
                <w:rFonts w:ascii="Verdana" w:hAnsi="Verdana" w:cs="B Nazanin" w:hint="eastAsia"/>
                <w:sz w:val="24"/>
                <w:szCs w:val="24"/>
                <w:rtl/>
              </w:rPr>
              <w:t>مصرف</w:t>
            </w:r>
            <w:r w:rsidRPr="007D3408">
              <w:rPr>
                <w:rFonts w:ascii="Verdana" w:hAnsi="Verdana" w:cs="B Nazanin"/>
                <w:sz w:val="24"/>
                <w:szCs w:val="24"/>
                <w:rtl/>
              </w:rPr>
              <w:t xml:space="preserve"> </w:t>
            </w:r>
            <w:r w:rsidRPr="007D3408">
              <w:rPr>
                <w:rFonts w:ascii="Verdana" w:hAnsi="Verdana" w:cs="B Nazanin" w:hint="eastAsia"/>
                <w:sz w:val="24"/>
                <w:szCs w:val="24"/>
                <w:rtl/>
              </w:rPr>
              <w:t>دارو</w:t>
            </w:r>
            <w:r w:rsidRPr="007D3408">
              <w:rPr>
                <w:rFonts w:ascii="Verdana" w:hAnsi="Verdana" w:cs="B Nazanin" w:hint="cs"/>
                <w:sz w:val="24"/>
                <w:szCs w:val="24"/>
                <w:rtl/>
              </w:rPr>
              <w:t>ی</w:t>
            </w:r>
            <w:r w:rsidRPr="007D3408">
              <w:rPr>
                <w:rFonts w:ascii="Verdana" w:hAnsi="Verdana" w:cs="B Nazanin"/>
                <w:sz w:val="24"/>
                <w:szCs w:val="24"/>
                <w:rtl/>
              </w:rPr>
              <w:t xml:space="preserve"> </w:t>
            </w:r>
            <w:r w:rsidRPr="007D3408">
              <w:rPr>
                <w:rFonts w:ascii="Verdana" w:hAnsi="Verdana" w:cs="B Nazanin" w:hint="eastAsia"/>
                <w:sz w:val="24"/>
                <w:szCs w:val="24"/>
                <w:rtl/>
              </w:rPr>
              <w:t>بتامتازون</w:t>
            </w:r>
            <w:r w:rsidRPr="007D3408">
              <w:rPr>
                <w:rFonts w:ascii="Verdana" w:hAnsi="Verdana" w:cs="B Nazanin"/>
                <w:sz w:val="24"/>
                <w:szCs w:val="24"/>
                <w:rtl/>
              </w:rPr>
              <w:t xml:space="preserve"> </w:t>
            </w:r>
            <w:r w:rsidRPr="007D3408">
              <w:rPr>
                <w:rFonts w:ascii="Verdana" w:hAnsi="Verdana" w:cs="B Nazanin" w:hint="eastAsia"/>
                <w:sz w:val="24"/>
                <w:szCs w:val="24"/>
                <w:rtl/>
              </w:rPr>
              <w:t>قبل</w:t>
            </w:r>
            <w:r w:rsidRPr="007D3408">
              <w:rPr>
                <w:rFonts w:ascii="Verdana" w:hAnsi="Verdana" w:cs="B Nazanin"/>
                <w:sz w:val="24"/>
                <w:szCs w:val="24"/>
                <w:rtl/>
              </w:rPr>
              <w:t xml:space="preserve"> </w:t>
            </w:r>
            <w:r w:rsidRPr="007D3408">
              <w:rPr>
                <w:rFonts w:ascii="Verdana" w:hAnsi="Verdana" w:cs="B Nazanin" w:hint="eastAsia"/>
                <w:sz w:val="24"/>
                <w:szCs w:val="24"/>
                <w:rtl/>
              </w:rPr>
              <w:t>زا</w:t>
            </w:r>
            <w:r w:rsidRPr="007D3408">
              <w:rPr>
                <w:rFonts w:ascii="Verdana" w:hAnsi="Verdana" w:cs="B Nazanin" w:hint="cs"/>
                <w:sz w:val="24"/>
                <w:szCs w:val="24"/>
                <w:rtl/>
              </w:rPr>
              <w:t>ی</w:t>
            </w:r>
            <w:r w:rsidRPr="007D3408">
              <w:rPr>
                <w:rFonts w:ascii="Verdana" w:hAnsi="Verdana" w:cs="B Nazanin" w:hint="eastAsia"/>
                <w:sz w:val="24"/>
                <w:szCs w:val="24"/>
                <w:rtl/>
              </w:rPr>
              <w:t>مان</w:t>
            </w:r>
          </w:p>
        </w:tc>
        <w:tc>
          <w:tcPr>
            <w:tcW w:w="1530" w:type="dxa"/>
          </w:tcPr>
          <w:p w:rsidR="003B17F5" w:rsidRPr="004B1515" w:rsidRDefault="003B17F5" w:rsidP="003B17F5">
            <w:pPr>
              <w:shd w:val="clear" w:color="auto" w:fill="FFFFFF" w:themeFill="background1"/>
              <w:jc w:val="lowKashida"/>
              <w:rPr>
                <w:rFonts w:ascii="Verdana" w:hAnsi="Verdana" w:cs="B Nazanin"/>
                <w:sz w:val="24"/>
                <w:szCs w:val="24"/>
                <w:rtl/>
              </w:rPr>
            </w:pPr>
            <w:r>
              <w:rPr>
                <w:rFonts w:ascii="Verdana" w:hAnsi="Verdana" w:cs="B Nazanin" w:hint="cs"/>
                <w:sz w:val="24"/>
                <w:szCs w:val="24"/>
                <w:rtl/>
              </w:rPr>
              <w:t>22/12/1403</w:t>
            </w:r>
          </w:p>
        </w:tc>
      </w:tr>
      <w:tr w:rsidR="003B17F5" w:rsidRPr="00181E83" w:rsidTr="0095393C">
        <w:trPr>
          <w:trHeight w:val="432"/>
        </w:trPr>
        <w:tc>
          <w:tcPr>
            <w:tcW w:w="709" w:type="dxa"/>
          </w:tcPr>
          <w:p w:rsidR="003B17F5" w:rsidRDefault="003B17F5" w:rsidP="003B17F5">
            <w:pPr>
              <w:shd w:val="clear" w:color="auto" w:fill="FFFFFF" w:themeFill="background1"/>
              <w:jc w:val="lowKashida"/>
              <w:rPr>
                <w:rFonts w:ascii="Tahoma" w:hAnsi="Tahoma" w:cs="B Nazanin"/>
                <w:sz w:val="24"/>
                <w:szCs w:val="24"/>
                <w:rtl/>
              </w:rPr>
            </w:pPr>
            <w:r>
              <w:rPr>
                <w:rFonts w:ascii="Tahoma" w:hAnsi="Tahoma" w:cs="B Nazanin" w:hint="cs"/>
                <w:sz w:val="24"/>
                <w:szCs w:val="24"/>
                <w:rtl/>
              </w:rPr>
              <w:t>113</w:t>
            </w:r>
          </w:p>
        </w:tc>
        <w:tc>
          <w:tcPr>
            <w:tcW w:w="12545" w:type="dxa"/>
          </w:tcPr>
          <w:p w:rsidR="003B17F5" w:rsidRPr="00582D11" w:rsidRDefault="003B17F5" w:rsidP="003B17F5">
            <w:pPr>
              <w:rPr>
                <w:rFonts w:ascii="Verdana" w:hAnsi="Verdana" w:cs="B Nazanin"/>
                <w:sz w:val="24"/>
                <w:szCs w:val="24"/>
                <w:rtl/>
              </w:rPr>
            </w:pPr>
            <w:r w:rsidRPr="00582D11">
              <w:rPr>
                <w:rFonts w:ascii="Verdana" w:hAnsi="Verdana" w:cs="B Nazanin"/>
                <w:sz w:val="24"/>
                <w:szCs w:val="24"/>
                <w:rtl/>
              </w:rPr>
              <w:t>بررسی مدل ارتباطی دلبستگی به والدین و همسالان با روابط عاطفی اینترنتی در نوجوانان مدارس جنوب شرق تهران</w:t>
            </w:r>
          </w:p>
        </w:tc>
        <w:tc>
          <w:tcPr>
            <w:tcW w:w="1530" w:type="dxa"/>
          </w:tcPr>
          <w:p w:rsidR="003B17F5" w:rsidRPr="004B1515" w:rsidRDefault="003B17F5" w:rsidP="003B17F5">
            <w:pPr>
              <w:shd w:val="clear" w:color="auto" w:fill="FFFFFF" w:themeFill="background1"/>
              <w:jc w:val="lowKashida"/>
              <w:rPr>
                <w:rFonts w:ascii="Verdana" w:hAnsi="Verdana" w:cs="B Nazanin"/>
                <w:sz w:val="24"/>
                <w:szCs w:val="24"/>
                <w:rtl/>
              </w:rPr>
            </w:pPr>
            <w:r>
              <w:rPr>
                <w:rFonts w:ascii="Verdana" w:hAnsi="Verdana" w:cs="B Nazanin" w:hint="cs"/>
                <w:sz w:val="24"/>
                <w:szCs w:val="24"/>
                <w:rtl/>
              </w:rPr>
              <w:t>17/1/1404</w:t>
            </w:r>
          </w:p>
        </w:tc>
      </w:tr>
      <w:tr w:rsidR="003B17F5" w:rsidRPr="00181E83" w:rsidTr="0095393C">
        <w:trPr>
          <w:trHeight w:val="432"/>
        </w:trPr>
        <w:tc>
          <w:tcPr>
            <w:tcW w:w="709" w:type="dxa"/>
          </w:tcPr>
          <w:p w:rsidR="003B17F5" w:rsidRDefault="003B17F5" w:rsidP="003B17F5">
            <w:pPr>
              <w:shd w:val="clear" w:color="auto" w:fill="FFFFFF" w:themeFill="background1"/>
              <w:jc w:val="lowKashida"/>
              <w:rPr>
                <w:rFonts w:ascii="Tahoma" w:hAnsi="Tahoma" w:cs="B Nazanin"/>
                <w:sz w:val="24"/>
                <w:szCs w:val="24"/>
                <w:rtl/>
              </w:rPr>
            </w:pPr>
            <w:r>
              <w:rPr>
                <w:rFonts w:ascii="Tahoma" w:hAnsi="Tahoma" w:cs="B Nazanin" w:hint="cs"/>
                <w:sz w:val="24"/>
                <w:szCs w:val="24"/>
                <w:rtl/>
              </w:rPr>
              <w:t>114</w:t>
            </w:r>
          </w:p>
        </w:tc>
        <w:tc>
          <w:tcPr>
            <w:tcW w:w="12545" w:type="dxa"/>
          </w:tcPr>
          <w:p w:rsidR="003B17F5" w:rsidRPr="00582D11" w:rsidRDefault="003B17F5" w:rsidP="003B17F5">
            <w:pPr>
              <w:rPr>
                <w:rFonts w:ascii="Verdana" w:hAnsi="Verdana" w:cs="B Nazanin"/>
                <w:sz w:val="24"/>
                <w:szCs w:val="24"/>
                <w:rtl/>
              </w:rPr>
            </w:pPr>
            <w:r w:rsidRPr="00582D11">
              <w:rPr>
                <w:rFonts w:ascii="Verdana" w:hAnsi="Verdana" w:cs="B Nazanin"/>
                <w:sz w:val="24"/>
                <w:szCs w:val="24"/>
              </w:rPr>
              <w:t> </w:t>
            </w:r>
            <w:r w:rsidRPr="00582D11">
              <w:rPr>
                <w:rFonts w:ascii="Verdana" w:hAnsi="Verdana" w:cs="B Nazanin"/>
                <w:sz w:val="24"/>
                <w:szCs w:val="24"/>
                <w:rtl/>
              </w:rPr>
              <w:t>بررسی ارتباط شاخص کیفیت کربوهیدرات تغذیه ای با سندرم متابولیک در افراد در معرض خطر بیماری‌های قلبی عروقی در استان البرز</w:t>
            </w:r>
          </w:p>
        </w:tc>
        <w:tc>
          <w:tcPr>
            <w:tcW w:w="1530" w:type="dxa"/>
          </w:tcPr>
          <w:p w:rsidR="003B17F5" w:rsidRPr="004B1515" w:rsidRDefault="003B17F5" w:rsidP="003B17F5">
            <w:pPr>
              <w:shd w:val="clear" w:color="auto" w:fill="FFFFFF" w:themeFill="background1"/>
              <w:jc w:val="lowKashida"/>
              <w:rPr>
                <w:rFonts w:ascii="Verdana" w:hAnsi="Verdana" w:cs="B Nazanin"/>
                <w:sz w:val="24"/>
                <w:szCs w:val="24"/>
                <w:rtl/>
              </w:rPr>
            </w:pPr>
            <w:r>
              <w:rPr>
                <w:rFonts w:ascii="Verdana" w:hAnsi="Verdana" w:cs="B Nazanin" w:hint="cs"/>
                <w:sz w:val="24"/>
                <w:szCs w:val="24"/>
                <w:rtl/>
              </w:rPr>
              <w:t>18/1/1404</w:t>
            </w:r>
          </w:p>
        </w:tc>
      </w:tr>
      <w:tr w:rsidR="008369AA" w:rsidRPr="00181E83" w:rsidTr="0095393C">
        <w:trPr>
          <w:trHeight w:val="432"/>
        </w:trPr>
        <w:tc>
          <w:tcPr>
            <w:tcW w:w="709" w:type="dxa"/>
          </w:tcPr>
          <w:p w:rsidR="008369AA" w:rsidRDefault="008369AA" w:rsidP="008369AA">
            <w:pPr>
              <w:shd w:val="clear" w:color="auto" w:fill="FFFFFF" w:themeFill="background1"/>
              <w:jc w:val="lowKashida"/>
              <w:rPr>
                <w:rFonts w:ascii="Tahoma" w:hAnsi="Tahoma" w:cs="B Nazanin"/>
                <w:sz w:val="24"/>
                <w:szCs w:val="24"/>
                <w:rtl/>
              </w:rPr>
            </w:pPr>
            <w:r>
              <w:rPr>
                <w:rFonts w:ascii="Tahoma" w:hAnsi="Tahoma" w:cs="B Nazanin" w:hint="cs"/>
                <w:sz w:val="24"/>
                <w:szCs w:val="24"/>
                <w:rtl/>
              </w:rPr>
              <w:lastRenderedPageBreak/>
              <w:t>115</w:t>
            </w:r>
          </w:p>
        </w:tc>
        <w:tc>
          <w:tcPr>
            <w:tcW w:w="12545" w:type="dxa"/>
          </w:tcPr>
          <w:p w:rsidR="008369AA" w:rsidRPr="00582D11" w:rsidRDefault="008369AA" w:rsidP="008369AA">
            <w:pPr>
              <w:rPr>
                <w:rFonts w:ascii="Verdana" w:hAnsi="Verdana" w:cs="B Nazanin"/>
                <w:sz w:val="24"/>
                <w:szCs w:val="24"/>
              </w:rPr>
            </w:pPr>
            <w:r w:rsidRPr="008369AA">
              <w:rPr>
                <w:rFonts w:ascii="Verdana" w:hAnsi="Verdana" w:cs="B Nazanin"/>
                <w:sz w:val="24"/>
                <w:szCs w:val="24"/>
                <w:rtl/>
              </w:rPr>
              <w:t>ارزیابی میزان آمادگی بیمارستان های دانشگاهی شهر کرج درخصوص راه اندازی واحد بیماران بین المللی</w:t>
            </w:r>
          </w:p>
        </w:tc>
        <w:tc>
          <w:tcPr>
            <w:tcW w:w="1530" w:type="dxa"/>
          </w:tcPr>
          <w:p w:rsidR="008369AA" w:rsidRPr="004B1515" w:rsidRDefault="008369AA" w:rsidP="008369AA">
            <w:pPr>
              <w:shd w:val="clear" w:color="auto" w:fill="FFFFFF" w:themeFill="background1"/>
              <w:jc w:val="lowKashida"/>
              <w:rPr>
                <w:rFonts w:ascii="Verdana" w:hAnsi="Verdana" w:cs="B Nazanin"/>
                <w:sz w:val="24"/>
                <w:szCs w:val="24"/>
                <w:rtl/>
              </w:rPr>
            </w:pPr>
            <w:r>
              <w:rPr>
                <w:rFonts w:ascii="Verdana" w:hAnsi="Verdana" w:cs="B Nazanin" w:hint="cs"/>
                <w:sz w:val="24"/>
                <w:szCs w:val="24"/>
                <w:rtl/>
              </w:rPr>
              <w:t>26/1/1404</w:t>
            </w:r>
          </w:p>
        </w:tc>
      </w:tr>
      <w:tr w:rsidR="008369AA" w:rsidRPr="00181E83" w:rsidTr="0095393C">
        <w:trPr>
          <w:trHeight w:val="432"/>
        </w:trPr>
        <w:tc>
          <w:tcPr>
            <w:tcW w:w="709" w:type="dxa"/>
          </w:tcPr>
          <w:p w:rsidR="008369AA" w:rsidRDefault="008369AA" w:rsidP="008369AA">
            <w:pPr>
              <w:shd w:val="clear" w:color="auto" w:fill="FFFFFF" w:themeFill="background1"/>
              <w:jc w:val="lowKashida"/>
              <w:rPr>
                <w:rFonts w:ascii="Tahoma" w:hAnsi="Tahoma" w:cs="B Nazanin"/>
                <w:sz w:val="24"/>
                <w:szCs w:val="24"/>
                <w:rtl/>
              </w:rPr>
            </w:pPr>
            <w:r>
              <w:rPr>
                <w:rFonts w:ascii="Tahoma" w:hAnsi="Tahoma" w:cs="B Nazanin" w:hint="cs"/>
                <w:sz w:val="24"/>
                <w:szCs w:val="24"/>
                <w:rtl/>
              </w:rPr>
              <w:t>116</w:t>
            </w:r>
          </w:p>
        </w:tc>
        <w:tc>
          <w:tcPr>
            <w:tcW w:w="12545" w:type="dxa"/>
          </w:tcPr>
          <w:p w:rsidR="008369AA" w:rsidRPr="008369AA" w:rsidRDefault="008369AA" w:rsidP="008369AA">
            <w:pPr>
              <w:rPr>
                <w:rFonts w:ascii="Verdana" w:hAnsi="Verdana" w:cs="B Nazanin"/>
                <w:sz w:val="24"/>
                <w:szCs w:val="24"/>
              </w:rPr>
            </w:pPr>
            <w:r w:rsidRPr="008369AA">
              <w:rPr>
                <w:rFonts w:ascii="Verdana" w:hAnsi="Verdana" w:cs="B Nazanin"/>
                <w:sz w:val="24"/>
                <w:szCs w:val="24"/>
              </w:rPr>
              <w:t> </w:t>
            </w:r>
            <w:r w:rsidRPr="008369AA">
              <w:rPr>
                <w:rFonts w:ascii="Verdana" w:hAnsi="Verdana" w:cs="B Nazanin"/>
                <w:sz w:val="24"/>
                <w:szCs w:val="24"/>
                <w:rtl/>
              </w:rPr>
              <w:t>آگاهی، نگرش، عملکردمادران درباره ی تغذیه انحصاری با شیر مادر در میان زنان ایران: مرور سیستماتیک و متاآنالیز</w:t>
            </w:r>
          </w:p>
        </w:tc>
        <w:tc>
          <w:tcPr>
            <w:tcW w:w="1530" w:type="dxa"/>
          </w:tcPr>
          <w:p w:rsidR="008369AA" w:rsidRDefault="008369AA" w:rsidP="008369AA">
            <w:pPr>
              <w:shd w:val="clear" w:color="auto" w:fill="FFFFFF" w:themeFill="background1"/>
              <w:jc w:val="lowKashida"/>
              <w:rPr>
                <w:rFonts w:ascii="Verdana" w:hAnsi="Verdana" w:cs="B Nazanin"/>
                <w:sz w:val="24"/>
                <w:szCs w:val="24"/>
                <w:rtl/>
              </w:rPr>
            </w:pPr>
            <w:r>
              <w:rPr>
                <w:rFonts w:ascii="Verdana" w:hAnsi="Verdana" w:cs="B Nazanin" w:hint="cs"/>
                <w:sz w:val="24"/>
                <w:szCs w:val="24"/>
                <w:rtl/>
              </w:rPr>
              <w:t>06/02/1404</w:t>
            </w:r>
          </w:p>
        </w:tc>
      </w:tr>
      <w:tr w:rsidR="008369AA" w:rsidRPr="00181E83" w:rsidTr="0095393C">
        <w:trPr>
          <w:trHeight w:val="432"/>
        </w:trPr>
        <w:tc>
          <w:tcPr>
            <w:tcW w:w="709" w:type="dxa"/>
          </w:tcPr>
          <w:p w:rsidR="008369AA" w:rsidRDefault="008369AA" w:rsidP="008369AA">
            <w:pPr>
              <w:shd w:val="clear" w:color="auto" w:fill="FFFFFF" w:themeFill="background1"/>
              <w:jc w:val="lowKashida"/>
              <w:rPr>
                <w:rFonts w:ascii="Tahoma" w:hAnsi="Tahoma" w:cs="B Nazanin"/>
                <w:sz w:val="24"/>
                <w:szCs w:val="24"/>
                <w:rtl/>
              </w:rPr>
            </w:pPr>
            <w:r>
              <w:rPr>
                <w:rFonts w:ascii="Tahoma" w:hAnsi="Tahoma" w:cs="B Nazanin" w:hint="cs"/>
                <w:sz w:val="24"/>
                <w:szCs w:val="24"/>
                <w:rtl/>
              </w:rPr>
              <w:t>117</w:t>
            </w:r>
          </w:p>
        </w:tc>
        <w:tc>
          <w:tcPr>
            <w:tcW w:w="12545" w:type="dxa"/>
          </w:tcPr>
          <w:p w:rsidR="008369AA" w:rsidRPr="008369AA" w:rsidRDefault="008369AA" w:rsidP="008369AA">
            <w:pPr>
              <w:rPr>
                <w:rFonts w:ascii="Verdana" w:hAnsi="Verdana" w:cs="B Nazanin"/>
                <w:sz w:val="24"/>
                <w:szCs w:val="24"/>
                <w:rtl/>
              </w:rPr>
            </w:pPr>
            <w:r w:rsidRPr="008369AA">
              <w:rPr>
                <w:rFonts w:ascii="Verdana" w:hAnsi="Verdana" w:cs="B Nazanin"/>
                <w:sz w:val="24"/>
                <w:szCs w:val="24"/>
                <w:rtl/>
              </w:rPr>
              <w:t>ارتباط خودگویی‌، امنیت روانی و کفایت اجتماعی در پیش بینی استحکام روانی در بیماران دارای سرطان معده</w:t>
            </w:r>
          </w:p>
        </w:tc>
        <w:tc>
          <w:tcPr>
            <w:tcW w:w="1530" w:type="dxa"/>
          </w:tcPr>
          <w:p w:rsidR="008369AA" w:rsidRDefault="008369AA" w:rsidP="008369AA">
            <w:pPr>
              <w:shd w:val="clear" w:color="auto" w:fill="FFFFFF" w:themeFill="background1"/>
              <w:jc w:val="lowKashida"/>
              <w:rPr>
                <w:rFonts w:ascii="Verdana" w:hAnsi="Verdana" w:cs="B Nazanin"/>
                <w:sz w:val="24"/>
                <w:szCs w:val="24"/>
                <w:rtl/>
              </w:rPr>
            </w:pPr>
            <w:r>
              <w:rPr>
                <w:rFonts w:ascii="Verdana" w:hAnsi="Verdana" w:cs="B Nazanin" w:hint="cs"/>
                <w:sz w:val="24"/>
                <w:szCs w:val="24"/>
                <w:rtl/>
              </w:rPr>
              <w:t>06/02/1404</w:t>
            </w:r>
          </w:p>
        </w:tc>
      </w:tr>
      <w:tr w:rsidR="008369AA" w:rsidRPr="00181E83" w:rsidTr="0095393C">
        <w:trPr>
          <w:trHeight w:val="432"/>
        </w:trPr>
        <w:tc>
          <w:tcPr>
            <w:tcW w:w="709" w:type="dxa"/>
          </w:tcPr>
          <w:p w:rsidR="008369AA" w:rsidRDefault="008369AA" w:rsidP="008369AA">
            <w:pPr>
              <w:shd w:val="clear" w:color="auto" w:fill="FFFFFF" w:themeFill="background1"/>
              <w:jc w:val="lowKashida"/>
              <w:rPr>
                <w:rFonts w:ascii="Tahoma" w:hAnsi="Tahoma" w:cs="B Nazanin"/>
                <w:sz w:val="24"/>
                <w:szCs w:val="24"/>
                <w:rtl/>
              </w:rPr>
            </w:pPr>
            <w:r>
              <w:rPr>
                <w:rFonts w:ascii="Tahoma" w:hAnsi="Tahoma" w:cs="B Nazanin" w:hint="cs"/>
                <w:sz w:val="24"/>
                <w:szCs w:val="24"/>
                <w:rtl/>
              </w:rPr>
              <w:t>118</w:t>
            </w:r>
          </w:p>
        </w:tc>
        <w:tc>
          <w:tcPr>
            <w:tcW w:w="12545" w:type="dxa"/>
          </w:tcPr>
          <w:p w:rsidR="008369AA" w:rsidRPr="00582D11" w:rsidRDefault="008369AA" w:rsidP="008369AA">
            <w:pPr>
              <w:rPr>
                <w:rFonts w:ascii="Verdana" w:hAnsi="Verdana" w:cs="B Nazanin"/>
                <w:sz w:val="24"/>
                <w:szCs w:val="24"/>
              </w:rPr>
            </w:pPr>
            <w:r w:rsidRPr="008369AA">
              <w:rPr>
                <w:rFonts w:ascii="Verdana" w:hAnsi="Verdana" w:cs="B Nazanin"/>
                <w:sz w:val="24"/>
                <w:szCs w:val="24"/>
                <w:rtl/>
              </w:rPr>
              <w:t>تبیین تجارب کارکنان اتاق عمل در مراقبت از مددجویان قربانی سوء استفاده جنسی و خشونت های خانگی : یک مطالعه کیفی</w:t>
            </w:r>
          </w:p>
        </w:tc>
        <w:tc>
          <w:tcPr>
            <w:tcW w:w="1530" w:type="dxa"/>
          </w:tcPr>
          <w:p w:rsidR="008369AA" w:rsidRDefault="008369AA" w:rsidP="008369AA">
            <w:pPr>
              <w:shd w:val="clear" w:color="auto" w:fill="FFFFFF" w:themeFill="background1"/>
              <w:jc w:val="lowKashida"/>
              <w:rPr>
                <w:rFonts w:ascii="Verdana" w:hAnsi="Verdana" w:cs="B Nazanin"/>
                <w:sz w:val="24"/>
                <w:szCs w:val="24"/>
                <w:rtl/>
              </w:rPr>
            </w:pPr>
            <w:r>
              <w:rPr>
                <w:rFonts w:ascii="Verdana" w:hAnsi="Verdana" w:cs="B Nazanin" w:hint="cs"/>
                <w:sz w:val="24"/>
                <w:szCs w:val="24"/>
                <w:rtl/>
              </w:rPr>
              <w:t>22/02/1404</w:t>
            </w:r>
          </w:p>
        </w:tc>
      </w:tr>
      <w:tr w:rsidR="008369AA" w:rsidRPr="00181E83" w:rsidTr="0095393C">
        <w:trPr>
          <w:trHeight w:val="432"/>
        </w:trPr>
        <w:tc>
          <w:tcPr>
            <w:tcW w:w="709" w:type="dxa"/>
          </w:tcPr>
          <w:p w:rsidR="008369AA" w:rsidRDefault="008369AA" w:rsidP="008369AA">
            <w:pPr>
              <w:shd w:val="clear" w:color="auto" w:fill="FFFFFF" w:themeFill="background1"/>
              <w:jc w:val="lowKashida"/>
              <w:rPr>
                <w:rFonts w:ascii="Tahoma" w:hAnsi="Tahoma" w:cs="B Nazanin"/>
                <w:sz w:val="24"/>
                <w:szCs w:val="24"/>
                <w:rtl/>
              </w:rPr>
            </w:pPr>
            <w:r>
              <w:rPr>
                <w:rFonts w:ascii="Tahoma" w:hAnsi="Tahoma" w:cs="B Nazanin" w:hint="cs"/>
                <w:sz w:val="24"/>
                <w:szCs w:val="24"/>
                <w:rtl/>
              </w:rPr>
              <w:t>119</w:t>
            </w:r>
          </w:p>
        </w:tc>
        <w:tc>
          <w:tcPr>
            <w:tcW w:w="12545" w:type="dxa"/>
          </w:tcPr>
          <w:p w:rsidR="008369AA" w:rsidRPr="008369AA" w:rsidRDefault="008369AA" w:rsidP="008369AA">
            <w:pPr>
              <w:rPr>
                <w:rFonts w:ascii="Verdana" w:hAnsi="Verdana" w:cs="B Nazanin"/>
                <w:sz w:val="24"/>
                <w:szCs w:val="24"/>
                <w:rtl/>
              </w:rPr>
            </w:pPr>
            <w:r w:rsidRPr="008369AA">
              <w:rPr>
                <w:rFonts w:ascii="Verdana" w:hAnsi="Verdana" w:cs="B Nazanin"/>
                <w:sz w:val="24"/>
                <w:szCs w:val="24"/>
                <w:rtl/>
              </w:rPr>
              <w:t>ارتباط آلودگی های محیطی (هوا، آب و خاک) با سقط خود به خودی در کشورهای خاورمیانه: یک مرور نظام مند</w:t>
            </w:r>
          </w:p>
        </w:tc>
        <w:tc>
          <w:tcPr>
            <w:tcW w:w="1530" w:type="dxa"/>
          </w:tcPr>
          <w:p w:rsidR="008369AA" w:rsidRDefault="008369AA" w:rsidP="008369AA">
            <w:pPr>
              <w:shd w:val="clear" w:color="auto" w:fill="FFFFFF" w:themeFill="background1"/>
              <w:jc w:val="lowKashida"/>
              <w:rPr>
                <w:rFonts w:ascii="Verdana" w:hAnsi="Verdana" w:cs="B Nazanin"/>
                <w:sz w:val="24"/>
                <w:szCs w:val="24"/>
                <w:rtl/>
              </w:rPr>
            </w:pPr>
            <w:r>
              <w:rPr>
                <w:rFonts w:ascii="Verdana" w:hAnsi="Verdana" w:cs="B Nazanin" w:hint="cs"/>
                <w:sz w:val="24"/>
                <w:szCs w:val="24"/>
                <w:rtl/>
              </w:rPr>
              <w:t>18/03/1404</w:t>
            </w:r>
          </w:p>
        </w:tc>
      </w:tr>
      <w:tr w:rsidR="003E5638" w:rsidRPr="00181E83" w:rsidTr="0095393C">
        <w:trPr>
          <w:trHeight w:val="432"/>
        </w:trPr>
        <w:tc>
          <w:tcPr>
            <w:tcW w:w="709" w:type="dxa"/>
          </w:tcPr>
          <w:p w:rsidR="003E5638" w:rsidRDefault="003E5638" w:rsidP="008369AA">
            <w:pPr>
              <w:shd w:val="clear" w:color="auto" w:fill="FFFFFF" w:themeFill="background1"/>
              <w:jc w:val="lowKashida"/>
              <w:rPr>
                <w:rFonts w:ascii="Tahoma" w:hAnsi="Tahoma" w:cs="B Nazanin" w:hint="cs"/>
                <w:sz w:val="24"/>
                <w:szCs w:val="24"/>
                <w:rtl/>
              </w:rPr>
            </w:pPr>
            <w:r>
              <w:rPr>
                <w:rFonts w:ascii="Tahoma" w:hAnsi="Tahoma" w:cs="B Nazanin" w:hint="cs"/>
                <w:sz w:val="24"/>
                <w:szCs w:val="24"/>
                <w:rtl/>
              </w:rPr>
              <w:t>120</w:t>
            </w:r>
          </w:p>
        </w:tc>
        <w:tc>
          <w:tcPr>
            <w:tcW w:w="12545" w:type="dxa"/>
          </w:tcPr>
          <w:p w:rsidR="003E5638" w:rsidRPr="008369AA" w:rsidRDefault="003E5638" w:rsidP="008369AA">
            <w:pPr>
              <w:rPr>
                <w:rFonts w:ascii="Verdana" w:hAnsi="Verdana" w:cs="B Nazanin"/>
                <w:sz w:val="24"/>
                <w:szCs w:val="24"/>
                <w:rtl/>
              </w:rPr>
            </w:pPr>
            <w:r w:rsidRPr="003E5638">
              <w:rPr>
                <w:rFonts w:ascii="Verdana" w:hAnsi="Verdana" w:cs="B Nazanin" w:hint="eastAsia"/>
                <w:sz w:val="24"/>
                <w:szCs w:val="24"/>
                <w:rtl/>
              </w:rPr>
              <w:t>تب</w:t>
            </w:r>
            <w:r w:rsidRPr="003E5638">
              <w:rPr>
                <w:rFonts w:ascii="Verdana" w:hAnsi="Verdana" w:cs="B Nazanin" w:hint="cs"/>
                <w:sz w:val="24"/>
                <w:szCs w:val="24"/>
                <w:rtl/>
              </w:rPr>
              <w:t>یی</w:t>
            </w:r>
            <w:r w:rsidRPr="003E5638">
              <w:rPr>
                <w:rFonts w:ascii="Verdana" w:hAnsi="Verdana" w:cs="B Nazanin" w:hint="eastAsia"/>
                <w:sz w:val="24"/>
                <w:szCs w:val="24"/>
                <w:rtl/>
              </w:rPr>
              <w:t>ن</w:t>
            </w:r>
            <w:r w:rsidRPr="003E5638">
              <w:rPr>
                <w:rFonts w:ascii="Verdana" w:hAnsi="Verdana" w:cs="B Nazanin"/>
                <w:sz w:val="24"/>
                <w:szCs w:val="24"/>
                <w:rtl/>
              </w:rPr>
              <w:t xml:space="preserve"> </w:t>
            </w:r>
            <w:r w:rsidRPr="003E5638">
              <w:rPr>
                <w:rFonts w:ascii="Verdana" w:hAnsi="Verdana" w:cs="B Nazanin" w:hint="eastAsia"/>
                <w:sz w:val="24"/>
                <w:szCs w:val="24"/>
                <w:rtl/>
              </w:rPr>
              <w:t>د</w:t>
            </w:r>
            <w:r w:rsidRPr="003E5638">
              <w:rPr>
                <w:rFonts w:ascii="Verdana" w:hAnsi="Verdana" w:cs="B Nazanin" w:hint="cs"/>
                <w:sz w:val="24"/>
                <w:szCs w:val="24"/>
                <w:rtl/>
              </w:rPr>
              <w:t>ی</w:t>
            </w:r>
            <w:r w:rsidRPr="003E5638">
              <w:rPr>
                <w:rFonts w:ascii="Verdana" w:hAnsi="Verdana" w:cs="B Nazanin" w:hint="eastAsia"/>
                <w:sz w:val="24"/>
                <w:szCs w:val="24"/>
                <w:rtl/>
              </w:rPr>
              <w:t>دگاه</w:t>
            </w:r>
            <w:r w:rsidRPr="003E5638">
              <w:rPr>
                <w:rFonts w:ascii="Verdana" w:hAnsi="Verdana" w:cs="B Nazanin"/>
                <w:sz w:val="24"/>
                <w:szCs w:val="24"/>
                <w:rtl/>
              </w:rPr>
              <w:t xml:space="preserve"> </w:t>
            </w:r>
            <w:r w:rsidRPr="003E5638">
              <w:rPr>
                <w:rFonts w:ascii="Verdana" w:hAnsi="Verdana" w:cs="B Nazanin" w:hint="eastAsia"/>
                <w:sz w:val="24"/>
                <w:szCs w:val="24"/>
                <w:rtl/>
              </w:rPr>
              <w:t>خانم</w:t>
            </w:r>
            <w:r w:rsidRPr="003E5638">
              <w:rPr>
                <w:rFonts w:ascii="Verdana" w:hAnsi="Verdana" w:cs="B Nazanin"/>
                <w:sz w:val="24"/>
                <w:szCs w:val="24"/>
                <w:rtl/>
              </w:rPr>
              <w:t xml:space="preserve"> </w:t>
            </w:r>
            <w:r w:rsidRPr="003E5638">
              <w:rPr>
                <w:rFonts w:ascii="Verdana" w:hAnsi="Verdana" w:cs="B Nazanin" w:hint="eastAsia"/>
                <w:sz w:val="24"/>
                <w:szCs w:val="24"/>
                <w:rtl/>
              </w:rPr>
              <w:t>ها</w:t>
            </w:r>
            <w:r w:rsidRPr="003E5638">
              <w:rPr>
                <w:rFonts w:ascii="Verdana" w:hAnsi="Verdana" w:cs="B Nazanin" w:hint="cs"/>
                <w:sz w:val="24"/>
                <w:szCs w:val="24"/>
                <w:rtl/>
              </w:rPr>
              <w:t>ی</w:t>
            </w:r>
            <w:r w:rsidRPr="003E5638">
              <w:rPr>
                <w:rFonts w:ascii="Verdana" w:hAnsi="Verdana" w:cs="B Nazanin"/>
                <w:sz w:val="24"/>
                <w:szCs w:val="24"/>
                <w:rtl/>
              </w:rPr>
              <w:t xml:space="preserve"> </w:t>
            </w:r>
            <w:r w:rsidRPr="003E5638">
              <w:rPr>
                <w:rFonts w:ascii="Verdana" w:hAnsi="Verdana" w:cs="B Nazanin" w:hint="cs"/>
                <w:sz w:val="24"/>
                <w:szCs w:val="24"/>
                <w:rtl/>
              </w:rPr>
              <w:t>ی</w:t>
            </w:r>
            <w:r w:rsidRPr="003E5638">
              <w:rPr>
                <w:rFonts w:ascii="Verdana" w:hAnsi="Verdana" w:cs="B Nazanin" w:hint="eastAsia"/>
                <w:sz w:val="24"/>
                <w:szCs w:val="24"/>
                <w:rtl/>
              </w:rPr>
              <w:t>ائسه</w:t>
            </w:r>
            <w:r w:rsidRPr="003E5638">
              <w:rPr>
                <w:rFonts w:ascii="Verdana" w:hAnsi="Verdana" w:cs="B Nazanin"/>
                <w:sz w:val="24"/>
                <w:szCs w:val="24"/>
                <w:rtl/>
              </w:rPr>
              <w:t xml:space="preserve"> </w:t>
            </w:r>
            <w:r w:rsidRPr="003E5638">
              <w:rPr>
                <w:rFonts w:ascii="Verdana" w:hAnsi="Verdana" w:cs="B Nazanin" w:hint="eastAsia"/>
                <w:sz w:val="24"/>
                <w:szCs w:val="24"/>
                <w:rtl/>
              </w:rPr>
              <w:t>در</w:t>
            </w:r>
            <w:r w:rsidRPr="003E5638">
              <w:rPr>
                <w:rFonts w:ascii="Verdana" w:hAnsi="Verdana" w:cs="B Nazanin"/>
                <w:sz w:val="24"/>
                <w:szCs w:val="24"/>
                <w:rtl/>
              </w:rPr>
              <w:t xml:space="preserve"> </w:t>
            </w:r>
            <w:r w:rsidRPr="003E5638">
              <w:rPr>
                <w:rFonts w:ascii="Verdana" w:hAnsi="Verdana" w:cs="B Nazanin" w:hint="eastAsia"/>
                <w:sz w:val="24"/>
                <w:szCs w:val="24"/>
                <w:rtl/>
              </w:rPr>
              <w:t>ب</w:t>
            </w:r>
            <w:r w:rsidRPr="003E5638">
              <w:rPr>
                <w:rFonts w:ascii="Verdana" w:hAnsi="Verdana" w:cs="B Nazanin" w:hint="cs"/>
                <w:sz w:val="24"/>
                <w:szCs w:val="24"/>
                <w:rtl/>
              </w:rPr>
              <w:t>ی</w:t>
            </w:r>
            <w:r w:rsidRPr="003E5638">
              <w:rPr>
                <w:rFonts w:ascii="Verdana" w:hAnsi="Verdana" w:cs="B Nazanin" w:hint="eastAsia"/>
                <w:sz w:val="24"/>
                <w:szCs w:val="24"/>
                <w:rtl/>
              </w:rPr>
              <w:t>ان</w:t>
            </w:r>
            <w:r w:rsidRPr="003E5638">
              <w:rPr>
                <w:rFonts w:ascii="Verdana" w:hAnsi="Verdana" w:cs="B Nazanin"/>
                <w:sz w:val="24"/>
                <w:szCs w:val="24"/>
                <w:rtl/>
              </w:rPr>
              <w:t xml:space="preserve"> </w:t>
            </w:r>
            <w:r w:rsidRPr="003E5638">
              <w:rPr>
                <w:rFonts w:ascii="Verdana" w:hAnsi="Verdana" w:cs="B Nazanin" w:hint="eastAsia"/>
                <w:sz w:val="24"/>
                <w:szCs w:val="24"/>
                <w:rtl/>
              </w:rPr>
              <w:t>علائم</w:t>
            </w:r>
            <w:r w:rsidRPr="003E5638">
              <w:rPr>
                <w:rFonts w:ascii="Verdana" w:hAnsi="Verdana" w:cs="B Nazanin"/>
                <w:sz w:val="24"/>
                <w:szCs w:val="24"/>
                <w:rtl/>
              </w:rPr>
              <w:t xml:space="preserve"> </w:t>
            </w:r>
            <w:r w:rsidRPr="003E5638">
              <w:rPr>
                <w:rFonts w:ascii="Verdana" w:hAnsi="Verdana" w:cs="B Nazanin" w:hint="cs"/>
                <w:sz w:val="24"/>
                <w:szCs w:val="24"/>
                <w:rtl/>
              </w:rPr>
              <w:t>ی</w:t>
            </w:r>
            <w:r w:rsidRPr="003E5638">
              <w:rPr>
                <w:rFonts w:ascii="Verdana" w:hAnsi="Verdana" w:cs="B Nazanin" w:hint="eastAsia"/>
                <w:sz w:val="24"/>
                <w:szCs w:val="24"/>
                <w:rtl/>
              </w:rPr>
              <w:t>ائسگ</w:t>
            </w:r>
            <w:r w:rsidRPr="003E5638">
              <w:rPr>
                <w:rFonts w:ascii="Verdana" w:hAnsi="Verdana" w:cs="B Nazanin" w:hint="cs"/>
                <w:sz w:val="24"/>
                <w:szCs w:val="24"/>
                <w:rtl/>
              </w:rPr>
              <w:t>ی</w:t>
            </w:r>
            <w:r w:rsidRPr="003E5638">
              <w:rPr>
                <w:rFonts w:ascii="Verdana" w:hAnsi="Verdana" w:cs="B Nazanin"/>
                <w:sz w:val="24"/>
                <w:szCs w:val="24"/>
                <w:rtl/>
              </w:rPr>
              <w:t xml:space="preserve"> </w:t>
            </w:r>
            <w:r w:rsidRPr="003E5638">
              <w:rPr>
                <w:rFonts w:ascii="Verdana" w:hAnsi="Verdana" w:cs="B Nazanin" w:hint="eastAsia"/>
                <w:sz w:val="24"/>
                <w:szCs w:val="24"/>
                <w:rtl/>
              </w:rPr>
              <w:t>مبتن</w:t>
            </w:r>
            <w:r w:rsidRPr="003E5638">
              <w:rPr>
                <w:rFonts w:ascii="Verdana" w:hAnsi="Verdana" w:cs="B Nazanin" w:hint="cs"/>
                <w:sz w:val="24"/>
                <w:szCs w:val="24"/>
                <w:rtl/>
              </w:rPr>
              <w:t>ی</w:t>
            </w:r>
            <w:r w:rsidRPr="003E5638">
              <w:rPr>
                <w:rFonts w:ascii="Verdana" w:hAnsi="Verdana" w:cs="B Nazanin"/>
                <w:sz w:val="24"/>
                <w:szCs w:val="24"/>
                <w:rtl/>
              </w:rPr>
              <w:t xml:space="preserve"> </w:t>
            </w:r>
            <w:r w:rsidRPr="003E5638">
              <w:rPr>
                <w:rFonts w:ascii="Verdana" w:hAnsi="Verdana" w:cs="B Nazanin" w:hint="eastAsia"/>
                <w:sz w:val="24"/>
                <w:szCs w:val="24"/>
                <w:rtl/>
              </w:rPr>
              <w:t>بر</w:t>
            </w:r>
            <w:r w:rsidRPr="003E5638">
              <w:rPr>
                <w:rFonts w:ascii="Verdana" w:hAnsi="Verdana" w:cs="B Nazanin"/>
                <w:sz w:val="24"/>
                <w:szCs w:val="24"/>
                <w:rtl/>
              </w:rPr>
              <w:t xml:space="preserve"> </w:t>
            </w:r>
            <w:r w:rsidRPr="003E5638">
              <w:rPr>
                <w:rFonts w:ascii="Verdana" w:hAnsi="Verdana" w:cs="B Nazanin" w:hint="eastAsia"/>
                <w:sz w:val="24"/>
                <w:szCs w:val="24"/>
                <w:rtl/>
              </w:rPr>
              <w:t>نظر</w:t>
            </w:r>
            <w:r w:rsidRPr="003E5638">
              <w:rPr>
                <w:rFonts w:ascii="Verdana" w:hAnsi="Verdana" w:cs="B Nazanin" w:hint="cs"/>
                <w:sz w:val="24"/>
                <w:szCs w:val="24"/>
                <w:rtl/>
              </w:rPr>
              <w:t>ی</w:t>
            </w:r>
            <w:r w:rsidRPr="003E5638">
              <w:rPr>
                <w:rFonts w:ascii="Verdana" w:hAnsi="Verdana" w:cs="B Nazanin" w:hint="eastAsia"/>
                <w:sz w:val="24"/>
                <w:szCs w:val="24"/>
                <w:rtl/>
              </w:rPr>
              <w:t>ه</w:t>
            </w:r>
            <w:r w:rsidRPr="003E5638">
              <w:rPr>
                <w:rFonts w:ascii="Verdana" w:hAnsi="Verdana" w:cs="B Nazanin"/>
                <w:sz w:val="24"/>
                <w:szCs w:val="24"/>
                <w:rtl/>
              </w:rPr>
              <w:t xml:space="preserve"> </w:t>
            </w:r>
            <w:r w:rsidRPr="003E5638">
              <w:rPr>
                <w:rFonts w:ascii="Verdana" w:hAnsi="Verdana" w:cs="B Nazanin" w:hint="eastAsia"/>
                <w:sz w:val="24"/>
                <w:szCs w:val="24"/>
                <w:rtl/>
              </w:rPr>
              <w:t>حما</w:t>
            </w:r>
            <w:r w:rsidRPr="003E5638">
              <w:rPr>
                <w:rFonts w:ascii="Verdana" w:hAnsi="Verdana" w:cs="B Nazanin" w:hint="cs"/>
                <w:sz w:val="24"/>
                <w:szCs w:val="24"/>
                <w:rtl/>
              </w:rPr>
              <w:t>ی</w:t>
            </w:r>
            <w:r w:rsidRPr="003E5638">
              <w:rPr>
                <w:rFonts w:ascii="Verdana" w:hAnsi="Verdana" w:cs="B Nazanin" w:hint="eastAsia"/>
                <w:sz w:val="24"/>
                <w:szCs w:val="24"/>
                <w:rtl/>
              </w:rPr>
              <w:t>ت</w:t>
            </w:r>
            <w:r w:rsidRPr="003E5638">
              <w:rPr>
                <w:rFonts w:ascii="Verdana" w:hAnsi="Verdana" w:cs="B Nazanin"/>
                <w:sz w:val="24"/>
                <w:szCs w:val="24"/>
                <w:rtl/>
              </w:rPr>
              <w:t xml:space="preserve"> </w:t>
            </w:r>
            <w:r w:rsidRPr="003E5638">
              <w:rPr>
                <w:rFonts w:ascii="Verdana" w:hAnsi="Verdana" w:cs="B Nazanin" w:hint="eastAsia"/>
                <w:sz w:val="24"/>
                <w:szCs w:val="24"/>
                <w:rtl/>
              </w:rPr>
              <w:t>اجتماع</w:t>
            </w:r>
            <w:r w:rsidRPr="003E5638">
              <w:rPr>
                <w:rFonts w:ascii="Verdana" w:hAnsi="Verdana" w:cs="B Nazanin" w:hint="cs"/>
                <w:sz w:val="24"/>
                <w:szCs w:val="24"/>
                <w:rtl/>
              </w:rPr>
              <w:t>ی</w:t>
            </w:r>
          </w:p>
        </w:tc>
        <w:tc>
          <w:tcPr>
            <w:tcW w:w="1530" w:type="dxa"/>
          </w:tcPr>
          <w:p w:rsidR="003E5638" w:rsidRDefault="003E5638" w:rsidP="008369AA">
            <w:pPr>
              <w:shd w:val="clear" w:color="auto" w:fill="FFFFFF" w:themeFill="background1"/>
              <w:jc w:val="lowKashida"/>
              <w:rPr>
                <w:rFonts w:ascii="Verdana" w:hAnsi="Verdana" w:cs="B Nazanin" w:hint="cs"/>
                <w:sz w:val="24"/>
                <w:szCs w:val="24"/>
                <w:rtl/>
              </w:rPr>
            </w:pPr>
            <w:r>
              <w:rPr>
                <w:rFonts w:ascii="Verdana" w:hAnsi="Verdana" w:cs="B Nazanin" w:hint="cs"/>
                <w:sz w:val="24"/>
                <w:szCs w:val="24"/>
                <w:rtl/>
              </w:rPr>
              <w:t>09/04/1404</w:t>
            </w:r>
          </w:p>
        </w:tc>
      </w:tr>
      <w:tr w:rsidR="00086F68" w:rsidRPr="00181E83" w:rsidTr="0095393C">
        <w:trPr>
          <w:trHeight w:val="432"/>
        </w:trPr>
        <w:tc>
          <w:tcPr>
            <w:tcW w:w="709" w:type="dxa"/>
          </w:tcPr>
          <w:p w:rsidR="00086F68" w:rsidRDefault="00086F68" w:rsidP="00086F68">
            <w:pPr>
              <w:shd w:val="clear" w:color="auto" w:fill="FFFFFF" w:themeFill="background1"/>
              <w:jc w:val="lowKashida"/>
              <w:rPr>
                <w:rFonts w:ascii="Tahoma" w:hAnsi="Tahoma" w:cs="B Nazanin" w:hint="cs"/>
                <w:sz w:val="24"/>
                <w:szCs w:val="24"/>
                <w:rtl/>
              </w:rPr>
            </w:pPr>
            <w:r>
              <w:rPr>
                <w:rFonts w:ascii="Tahoma" w:hAnsi="Tahoma" w:cs="B Nazanin" w:hint="cs"/>
                <w:sz w:val="24"/>
                <w:szCs w:val="24"/>
                <w:rtl/>
              </w:rPr>
              <w:t>121</w:t>
            </w:r>
          </w:p>
        </w:tc>
        <w:tc>
          <w:tcPr>
            <w:tcW w:w="12545" w:type="dxa"/>
          </w:tcPr>
          <w:p w:rsidR="00086F68" w:rsidRPr="003E5638" w:rsidRDefault="00086F68" w:rsidP="00086F68">
            <w:pPr>
              <w:rPr>
                <w:rFonts w:ascii="Verdana" w:hAnsi="Verdana" w:cs="B Nazanin" w:hint="eastAsia"/>
                <w:sz w:val="24"/>
                <w:szCs w:val="24"/>
                <w:rtl/>
              </w:rPr>
            </w:pPr>
            <w:r w:rsidRPr="00086F68">
              <w:rPr>
                <w:rFonts w:ascii="Verdana" w:hAnsi="Verdana" w:cs="B Nazanin" w:hint="eastAsia"/>
                <w:sz w:val="24"/>
                <w:szCs w:val="24"/>
                <w:rtl/>
              </w:rPr>
              <w:t>تحل</w:t>
            </w:r>
            <w:r w:rsidRPr="00086F68">
              <w:rPr>
                <w:rFonts w:ascii="Verdana" w:hAnsi="Verdana" w:cs="B Nazanin" w:hint="cs"/>
                <w:sz w:val="24"/>
                <w:szCs w:val="24"/>
                <w:rtl/>
              </w:rPr>
              <w:t>ی</w:t>
            </w:r>
            <w:r w:rsidRPr="00086F68">
              <w:rPr>
                <w:rFonts w:ascii="Verdana" w:hAnsi="Verdana" w:cs="B Nazanin" w:hint="eastAsia"/>
                <w:sz w:val="24"/>
                <w:szCs w:val="24"/>
                <w:rtl/>
              </w:rPr>
              <w:t>ل</w:t>
            </w:r>
            <w:r w:rsidRPr="00086F68">
              <w:rPr>
                <w:rFonts w:ascii="Verdana" w:hAnsi="Verdana" w:cs="B Nazanin"/>
                <w:sz w:val="24"/>
                <w:szCs w:val="24"/>
                <w:rtl/>
              </w:rPr>
              <w:t xml:space="preserve"> </w:t>
            </w:r>
            <w:r w:rsidRPr="00086F68">
              <w:rPr>
                <w:rFonts w:ascii="Verdana" w:hAnsi="Verdana" w:cs="B Nazanin" w:hint="eastAsia"/>
                <w:sz w:val="24"/>
                <w:szCs w:val="24"/>
                <w:rtl/>
              </w:rPr>
              <w:t>وضع</w:t>
            </w:r>
            <w:r w:rsidRPr="00086F68">
              <w:rPr>
                <w:rFonts w:ascii="Verdana" w:hAnsi="Verdana" w:cs="B Nazanin" w:hint="cs"/>
                <w:sz w:val="24"/>
                <w:szCs w:val="24"/>
                <w:rtl/>
              </w:rPr>
              <w:t>ی</w:t>
            </w:r>
            <w:r w:rsidRPr="00086F68">
              <w:rPr>
                <w:rFonts w:ascii="Verdana" w:hAnsi="Verdana" w:cs="B Nazanin" w:hint="eastAsia"/>
                <w:sz w:val="24"/>
                <w:szCs w:val="24"/>
                <w:rtl/>
              </w:rPr>
              <w:t>ت</w:t>
            </w:r>
            <w:r w:rsidRPr="00086F68">
              <w:rPr>
                <w:rFonts w:ascii="Verdana" w:hAnsi="Verdana" w:cs="B Nazanin"/>
                <w:sz w:val="24"/>
                <w:szCs w:val="24"/>
                <w:rtl/>
              </w:rPr>
              <w:t xml:space="preserve"> </w:t>
            </w:r>
            <w:r w:rsidRPr="00086F68">
              <w:rPr>
                <w:rFonts w:ascii="Verdana" w:hAnsi="Verdana" w:cs="B Nazanin" w:hint="eastAsia"/>
                <w:sz w:val="24"/>
                <w:szCs w:val="24"/>
                <w:rtl/>
              </w:rPr>
              <w:t>کسورات</w:t>
            </w:r>
            <w:r w:rsidRPr="00086F68">
              <w:rPr>
                <w:rFonts w:ascii="Verdana" w:hAnsi="Verdana" w:cs="B Nazanin"/>
                <w:sz w:val="24"/>
                <w:szCs w:val="24"/>
                <w:rtl/>
              </w:rPr>
              <w:t xml:space="preserve"> </w:t>
            </w:r>
            <w:r w:rsidRPr="00086F68">
              <w:rPr>
                <w:rFonts w:ascii="Verdana" w:hAnsi="Verdana" w:cs="B Nazanin" w:hint="eastAsia"/>
                <w:sz w:val="24"/>
                <w:szCs w:val="24"/>
                <w:rtl/>
              </w:rPr>
              <w:t>مال</w:t>
            </w:r>
            <w:r w:rsidRPr="00086F68">
              <w:rPr>
                <w:rFonts w:ascii="Verdana" w:hAnsi="Verdana" w:cs="B Nazanin" w:hint="cs"/>
                <w:sz w:val="24"/>
                <w:szCs w:val="24"/>
                <w:rtl/>
              </w:rPr>
              <w:t>ی</w:t>
            </w:r>
            <w:r w:rsidRPr="00086F68">
              <w:rPr>
                <w:rFonts w:ascii="Verdana" w:hAnsi="Verdana" w:cs="B Nazanin"/>
                <w:sz w:val="24"/>
                <w:szCs w:val="24"/>
                <w:rtl/>
              </w:rPr>
              <w:t xml:space="preserve"> </w:t>
            </w:r>
            <w:r w:rsidRPr="00086F68">
              <w:rPr>
                <w:rFonts w:ascii="Verdana" w:hAnsi="Verdana" w:cs="B Nazanin" w:hint="eastAsia"/>
                <w:sz w:val="24"/>
                <w:szCs w:val="24"/>
                <w:rtl/>
              </w:rPr>
              <w:t>مربوط</w:t>
            </w:r>
            <w:r w:rsidRPr="00086F68">
              <w:rPr>
                <w:rFonts w:ascii="Verdana" w:hAnsi="Verdana" w:cs="B Nazanin"/>
                <w:sz w:val="24"/>
                <w:szCs w:val="24"/>
                <w:rtl/>
              </w:rPr>
              <w:t xml:space="preserve"> </w:t>
            </w:r>
            <w:r w:rsidRPr="00086F68">
              <w:rPr>
                <w:rFonts w:ascii="Verdana" w:hAnsi="Verdana" w:cs="B Nazanin" w:hint="eastAsia"/>
                <w:sz w:val="24"/>
                <w:szCs w:val="24"/>
                <w:rtl/>
              </w:rPr>
              <w:t>به</w:t>
            </w:r>
            <w:r w:rsidRPr="00086F68">
              <w:rPr>
                <w:rFonts w:ascii="Verdana" w:hAnsi="Verdana" w:cs="B Nazanin"/>
                <w:sz w:val="24"/>
                <w:szCs w:val="24"/>
                <w:rtl/>
              </w:rPr>
              <w:t xml:space="preserve"> </w:t>
            </w:r>
            <w:r w:rsidRPr="00086F68">
              <w:rPr>
                <w:rFonts w:ascii="Verdana" w:hAnsi="Verdana" w:cs="B Nazanin" w:hint="eastAsia"/>
                <w:sz w:val="24"/>
                <w:szCs w:val="24"/>
                <w:rtl/>
              </w:rPr>
              <w:t>ب</w:t>
            </w:r>
            <w:r w:rsidRPr="00086F68">
              <w:rPr>
                <w:rFonts w:ascii="Verdana" w:hAnsi="Verdana" w:cs="B Nazanin" w:hint="cs"/>
                <w:sz w:val="24"/>
                <w:szCs w:val="24"/>
                <w:rtl/>
              </w:rPr>
              <w:t>ی</w:t>
            </w:r>
            <w:r w:rsidRPr="00086F68">
              <w:rPr>
                <w:rFonts w:ascii="Verdana" w:hAnsi="Verdana" w:cs="B Nazanin" w:hint="eastAsia"/>
                <w:sz w:val="24"/>
                <w:szCs w:val="24"/>
                <w:rtl/>
              </w:rPr>
              <w:t>مه</w:t>
            </w:r>
            <w:r w:rsidRPr="00086F68">
              <w:rPr>
                <w:rFonts w:ascii="Verdana" w:hAnsi="Verdana" w:cs="B Nazanin"/>
                <w:sz w:val="24"/>
                <w:szCs w:val="24"/>
                <w:rtl/>
              </w:rPr>
              <w:t xml:space="preserve"> </w:t>
            </w:r>
            <w:r w:rsidRPr="00086F68">
              <w:rPr>
                <w:rFonts w:ascii="Verdana" w:hAnsi="Verdana" w:cs="B Nazanin" w:hint="eastAsia"/>
                <w:sz w:val="24"/>
                <w:szCs w:val="24"/>
                <w:rtl/>
              </w:rPr>
              <w:t>ها</w:t>
            </w:r>
            <w:r w:rsidRPr="00086F68">
              <w:rPr>
                <w:rFonts w:ascii="Verdana" w:hAnsi="Verdana" w:cs="B Nazanin" w:hint="cs"/>
                <w:sz w:val="24"/>
                <w:szCs w:val="24"/>
                <w:rtl/>
              </w:rPr>
              <w:t>ی</w:t>
            </w:r>
            <w:r w:rsidRPr="00086F68">
              <w:rPr>
                <w:rFonts w:ascii="Verdana" w:hAnsi="Verdana" w:cs="B Nazanin"/>
                <w:sz w:val="24"/>
                <w:szCs w:val="24"/>
                <w:rtl/>
              </w:rPr>
              <w:t xml:space="preserve"> </w:t>
            </w:r>
            <w:r w:rsidRPr="00086F68">
              <w:rPr>
                <w:rFonts w:ascii="Verdana" w:hAnsi="Verdana" w:cs="B Nazanin" w:hint="eastAsia"/>
                <w:sz w:val="24"/>
                <w:szCs w:val="24"/>
                <w:rtl/>
              </w:rPr>
              <w:t>درمان</w:t>
            </w:r>
            <w:r w:rsidRPr="00086F68">
              <w:rPr>
                <w:rFonts w:ascii="Verdana" w:hAnsi="Verdana" w:cs="B Nazanin" w:hint="cs"/>
                <w:sz w:val="24"/>
                <w:szCs w:val="24"/>
                <w:rtl/>
              </w:rPr>
              <w:t>ی</w:t>
            </w:r>
            <w:r w:rsidRPr="00086F68">
              <w:rPr>
                <w:rFonts w:ascii="Verdana" w:hAnsi="Verdana" w:cs="B Nazanin"/>
                <w:sz w:val="24"/>
                <w:szCs w:val="24"/>
                <w:rtl/>
              </w:rPr>
              <w:t xml:space="preserve"> </w:t>
            </w:r>
            <w:r w:rsidRPr="00086F68">
              <w:rPr>
                <w:rFonts w:ascii="Verdana" w:hAnsi="Verdana" w:cs="B Nazanin" w:hint="eastAsia"/>
                <w:sz w:val="24"/>
                <w:szCs w:val="24"/>
                <w:rtl/>
              </w:rPr>
              <w:t>در</w:t>
            </w:r>
            <w:r w:rsidRPr="00086F68">
              <w:rPr>
                <w:rFonts w:ascii="Verdana" w:hAnsi="Verdana" w:cs="B Nazanin"/>
                <w:sz w:val="24"/>
                <w:szCs w:val="24"/>
                <w:rtl/>
              </w:rPr>
              <w:t xml:space="preserve"> </w:t>
            </w:r>
            <w:r w:rsidRPr="00086F68">
              <w:rPr>
                <w:rFonts w:ascii="Verdana" w:hAnsi="Verdana" w:cs="B Nazanin" w:hint="eastAsia"/>
                <w:sz w:val="24"/>
                <w:szCs w:val="24"/>
                <w:rtl/>
              </w:rPr>
              <w:t>ب</w:t>
            </w:r>
            <w:r w:rsidRPr="00086F68">
              <w:rPr>
                <w:rFonts w:ascii="Verdana" w:hAnsi="Verdana" w:cs="B Nazanin" w:hint="cs"/>
                <w:sz w:val="24"/>
                <w:szCs w:val="24"/>
                <w:rtl/>
              </w:rPr>
              <w:t>ی</w:t>
            </w:r>
            <w:r w:rsidRPr="00086F68">
              <w:rPr>
                <w:rFonts w:ascii="Verdana" w:hAnsi="Verdana" w:cs="B Nazanin" w:hint="eastAsia"/>
                <w:sz w:val="24"/>
                <w:szCs w:val="24"/>
                <w:rtl/>
              </w:rPr>
              <w:t>مارستان</w:t>
            </w:r>
            <w:r w:rsidRPr="00086F68">
              <w:rPr>
                <w:rFonts w:ascii="Verdana" w:hAnsi="Verdana" w:cs="B Nazanin"/>
                <w:sz w:val="24"/>
                <w:szCs w:val="24"/>
                <w:rtl/>
              </w:rPr>
              <w:t xml:space="preserve"> </w:t>
            </w:r>
            <w:r w:rsidRPr="00086F68">
              <w:rPr>
                <w:rFonts w:ascii="Verdana" w:hAnsi="Verdana" w:cs="B Nazanin" w:hint="eastAsia"/>
                <w:sz w:val="24"/>
                <w:szCs w:val="24"/>
                <w:rtl/>
              </w:rPr>
              <w:t>ها</w:t>
            </w:r>
            <w:r w:rsidRPr="00086F68">
              <w:rPr>
                <w:rFonts w:ascii="Verdana" w:hAnsi="Verdana" w:cs="B Nazanin" w:hint="cs"/>
                <w:sz w:val="24"/>
                <w:szCs w:val="24"/>
                <w:rtl/>
              </w:rPr>
              <w:t>ی</w:t>
            </w:r>
            <w:r w:rsidRPr="00086F68">
              <w:rPr>
                <w:rFonts w:ascii="Verdana" w:hAnsi="Verdana" w:cs="B Nazanin"/>
                <w:sz w:val="24"/>
                <w:szCs w:val="24"/>
                <w:rtl/>
              </w:rPr>
              <w:t xml:space="preserve"> </w:t>
            </w:r>
            <w:r w:rsidRPr="00086F68">
              <w:rPr>
                <w:rFonts w:ascii="Verdana" w:hAnsi="Verdana" w:cs="B Nazanin" w:hint="eastAsia"/>
                <w:sz w:val="24"/>
                <w:szCs w:val="24"/>
                <w:rtl/>
              </w:rPr>
              <w:t>تابعه</w:t>
            </w:r>
            <w:r w:rsidRPr="00086F68">
              <w:rPr>
                <w:rFonts w:ascii="Verdana" w:hAnsi="Verdana" w:cs="B Nazanin"/>
                <w:sz w:val="24"/>
                <w:szCs w:val="24"/>
                <w:rtl/>
              </w:rPr>
              <w:t xml:space="preserve"> </w:t>
            </w:r>
            <w:r w:rsidRPr="00086F68">
              <w:rPr>
                <w:rFonts w:ascii="Verdana" w:hAnsi="Verdana" w:cs="B Nazanin" w:hint="eastAsia"/>
                <w:sz w:val="24"/>
                <w:szCs w:val="24"/>
                <w:rtl/>
              </w:rPr>
              <w:t>دانشگاه</w:t>
            </w:r>
            <w:r w:rsidRPr="00086F68">
              <w:rPr>
                <w:rFonts w:ascii="Verdana" w:hAnsi="Verdana" w:cs="B Nazanin"/>
                <w:sz w:val="24"/>
                <w:szCs w:val="24"/>
                <w:rtl/>
              </w:rPr>
              <w:t xml:space="preserve"> </w:t>
            </w:r>
            <w:r w:rsidRPr="00086F68">
              <w:rPr>
                <w:rFonts w:ascii="Verdana" w:hAnsi="Verdana" w:cs="B Nazanin" w:hint="eastAsia"/>
                <w:sz w:val="24"/>
                <w:szCs w:val="24"/>
                <w:rtl/>
              </w:rPr>
              <w:t>علوم</w:t>
            </w:r>
            <w:r w:rsidRPr="00086F68">
              <w:rPr>
                <w:rFonts w:ascii="Verdana" w:hAnsi="Verdana" w:cs="B Nazanin"/>
                <w:sz w:val="24"/>
                <w:szCs w:val="24"/>
                <w:rtl/>
              </w:rPr>
              <w:t xml:space="preserve"> </w:t>
            </w:r>
            <w:r w:rsidRPr="00086F68">
              <w:rPr>
                <w:rFonts w:ascii="Verdana" w:hAnsi="Verdana" w:cs="B Nazanin" w:hint="eastAsia"/>
                <w:sz w:val="24"/>
                <w:szCs w:val="24"/>
                <w:rtl/>
              </w:rPr>
              <w:t>پزشک</w:t>
            </w:r>
            <w:r w:rsidRPr="00086F68">
              <w:rPr>
                <w:rFonts w:ascii="Verdana" w:hAnsi="Verdana" w:cs="B Nazanin" w:hint="cs"/>
                <w:sz w:val="24"/>
                <w:szCs w:val="24"/>
                <w:rtl/>
              </w:rPr>
              <w:t>ی</w:t>
            </w:r>
            <w:r w:rsidRPr="00086F68">
              <w:rPr>
                <w:rFonts w:ascii="Verdana" w:hAnsi="Verdana" w:cs="B Nazanin"/>
                <w:sz w:val="24"/>
                <w:szCs w:val="24"/>
                <w:rtl/>
              </w:rPr>
              <w:t xml:space="preserve"> </w:t>
            </w:r>
            <w:r w:rsidRPr="00086F68">
              <w:rPr>
                <w:rFonts w:ascii="Verdana" w:hAnsi="Verdana" w:cs="B Nazanin" w:hint="eastAsia"/>
                <w:sz w:val="24"/>
                <w:szCs w:val="24"/>
                <w:rtl/>
              </w:rPr>
              <w:t>البرز</w:t>
            </w:r>
            <w:r w:rsidRPr="00086F68">
              <w:rPr>
                <w:rFonts w:ascii="Verdana" w:hAnsi="Verdana" w:cs="B Nazanin"/>
                <w:sz w:val="24"/>
                <w:szCs w:val="24"/>
                <w:rtl/>
              </w:rPr>
              <w:t xml:space="preserve"> </w:t>
            </w:r>
            <w:r w:rsidRPr="00086F68">
              <w:rPr>
                <w:rFonts w:ascii="Verdana" w:hAnsi="Verdana" w:cs="B Nazanin" w:hint="eastAsia"/>
                <w:sz w:val="24"/>
                <w:szCs w:val="24"/>
                <w:rtl/>
              </w:rPr>
              <w:t>و</w:t>
            </w:r>
            <w:r w:rsidRPr="00086F68">
              <w:rPr>
                <w:rFonts w:ascii="Verdana" w:hAnsi="Verdana" w:cs="B Nazanin"/>
                <w:sz w:val="24"/>
                <w:szCs w:val="24"/>
                <w:rtl/>
              </w:rPr>
              <w:t xml:space="preserve"> </w:t>
            </w:r>
            <w:r w:rsidRPr="00086F68">
              <w:rPr>
                <w:rFonts w:ascii="Verdana" w:hAnsi="Verdana" w:cs="B Nazanin" w:hint="eastAsia"/>
                <w:sz w:val="24"/>
                <w:szCs w:val="24"/>
                <w:rtl/>
              </w:rPr>
              <w:t>ارائه</w:t>
            </w:r>
            <w:r w:rsidRPr="00086F68">
              <w:rPr>
                <w:rFonts w:ascii="Verdana" w:hAnsi="Verdana" w:cs="B Nazanin"/>
                <w:sz w:val="24"/>
                <w:szCs w:val="24"/>
                <w:rtl/>
              </w:rPr>
              <w:t xml:space="preserve"> </w:t>
            </w:r>
            <w:r w:rsidRPr="00086F68">
              <w:rPr>
                <w:rFonts w:ascii="Verdana" w:hAnsi="Verdana" w:cs="B Nazanin" w:hint="eastAsia"/>
                <w:sz w:val="24"/>
                <w:szCs w:val="24"/>
                <w:rtl/>
              </w:rPr>
              <w:t>راهکارها</w:t>
            </w:r>
            <w:r w:rsidRPr="00086F68">
              <w:rPr>
                <w:rFonts w:ascii="Verdana" w:hAnsi="Verdana" w:cs="B Nazanin" w:hint="cs"/>
                <w:sz w:val="24"/>
                <w:szCs w:val="24"/>
                <w:rtl/>
              </w:rPr>
              <w:t>ی</w:t>
            </w:r>
            <w:r w:rsidRPr="00086F68">
              <w:rPr>
                <w:rFonts w:ascii="Verdana" w:hAnsi="Verdana" w:cs="B Nazanin"/>
                <w:sz w:val="24"/>
                <w:szCs w:val="24"/>
                <w:rtl/>
              </w:rPr>
              <w:t xml:space="preserve"> </w:t>
            </w:r>
            <w:r w:rsidRPr="00086F68">
              <w:rPr>
                <w:rFonts w:ascii="Verdana" w:hAnsi="Verdana" w:cs="B Nazanin" w:hint="eastAsia"/>
                <w:sz w:val="24"/>
                <w:szCs w:val="24"/>
                <w:rtl/>
              </w:rPr>
              <w:t>پ</w:t>
            </w:r>
            <w:r w:rsidRPr="00086F68">
              <w:rPr>
                <w:rFonts w:ascii="Verdana" w:hAnsi="Verdana" w:cs="B Nazanin" w:hint="cs"/>
                <w:sz w:val="24"/>
                <w:szCs w:val="24"/>
                <w:rtl/>
              </w:rPr>
              <w:t>ی</w:t>
            </w:r>
            <w:r w:rsidRPr="00086F68">
              <w:rPr>
                <w:rFonts w:ascii="Verdana" w:hAnsi="Verdana" w:cs="B Nazanin" w:hint="eastAsia"/>
                <w:sz w:val="24"/>
                <w:szCs w:val="24"/>
                <w:rtl/>
              </w:rPr>
              <w:t>شگ</w:t>
            </w:r>
            <w:r w:rsidRPr="00086F68">
              <w:rPr>
                <w:rFonts w:ascii="Verdana" w:hAnsi="Verdana" w:cs="B Nazanin" w:hint="cs"/>
                <w:sz w:val="24"/>
                <w:szCs w:val="24"/>
                <w:rtl/>
              </w:rPr>
              <w:t>ی</w:t>
            </w:r>
            <w:r w:rsidRPr="00086F68">
              <w:rPr>
                <w:rFonts w:ascii="Verdana" w:hAnsi="Verdana" w:cs="B Nazanin" w:hint="eastAsia"/>
                <w:sz w:val="24"/>
                <w:szCs w:val="24"/>
                <w:rtl/>
              </w:rPr>
              <w:t>رانه</w:t>
            </w:r>
            <w:r w:rsidRPr="00086F68">
              <w:rPr>
                <w:rFonts w:ascii="Verdana" w:hAnsi="Verdana" w:cs="B Nazanin"/>
                <w:sz w:val="24"/>
                <w:szCs w:val="24"/>
                <w:rtl/>
              </w:rPr>
              <w:t xml:space="preserve"> </w:t>
            </w:r>
            <w:r w:rsidRPr="00086F68">
              <w:rPr>
                <w:rFonts w:ascii="Verdana" w:hAnsi="Verdana" w:cs="B Nazanin" w:hint="eastAsia"/>
                <w:sz w:val="24"/>
                <w:szCs w:val="24"/>
                <w:rtl/>
              </w:rPr>
              <w:t>برا</w:t>
            </w:r>
            <w:r w:rsidRPr="00086F68">
              <w:rPr>
                <w:rFonts w:ascii="Verdana" w:hAnsi="Verdana" w:cs="B Nazanin" w:hint="cs"/>
                <w:sz w:val="24"/>
                <w:szCs w:val="24"/>
                <w:rtl/>
              </w:rPr>
              <w:t>ی</w:t>
            </w:r>
            <w:r w:rsidRPr="00086F68">
              <w:rPr>
                <w:rFonts w:ascii="Verdana" w:hAnsi="Verdana" w:cs="B Nazanin"/>
                <w:sz w:val="24"/>
                <w:szCs w:val="24"/>
                <w:rtl/>
              </w:rPr>
              <w:t xml:space="preserve"> </w:t>
            </w:r>
            <w:r w:rsidRPr="00086F68">
              <w:rPr>
                <w:rFonts w:ascii="Verdana" w:hAnsi="Verdana" w:cs="B Nazanin" w:hint="eastAsia"/>
                <w:sz w:val="24"/>
                <w:szCs w:val="24"/>
                <w:rtl/>
              </w:rPr>
              <w:t>کاهش</w:t>
            </w:r>
            <w:r w:rsidRPr="00086F68">
              <w:rPr>
                <w:rFonts w:ascii="Verdana" w:hAnsi="Verdana" w:cs="B Nazanin"/>
                <w:sz w:val="24"/>
                <w:szCs w:val="24"/>
                <w:rtl/>
              </w:rPr>
              <w:t xml:space="preserve"> </w:t>
            </w:r>
            <w:r w:rsidRPr="00086F68">
              <w:rPr>
                <w:rFonts w:ascii="Verdana" w:hAnsi="Verdana" w:cs="B Nazanin" w:hint="eastAsia"/>
                <w:sz w:val="24"/>
                <w:szCs w:val="24"/>
                <w:rtl/>
              </w:rPr>
              <w:t>آن</w:t>
            </w:r>
          </w:p>
        </w:tc>
        <w:tc>
          <w:tcPr>
            <w:tcW w:w="1530" w:type="dxa"/>
          </w:tcPr>
          <w:p w:rsidR="00086F68" w:rsidRDefault="00086F68" w:rsidP="00086F68">
            <w:pPr>
              <w:shd w:val="clear" w:color="auto" w:fill="FFFFFF" w:themeFill="background1"/>
              <w:jc w:val="lowKashida"/>
              <w:rPr>
                <w:rFonts w:ascii="Verdana" w:hAnsi="Verdana" w:cs="B Nazanin" w:hint="cs"/>
                <w:sz w:val="24"/>
                <w:szCs w:val="24"/>
                <w:rtl/>
              </w:rPr>
            </w:pPr>
            <w:r>
              <w:rPr>
                <w:rFonts w:ascii="Verdana" w:hAnsi="Verdana" w:cs="B Nazanin" w:hint="cs"/>
                <w:sz w:val="24"/>
                <w:szCs w:val="24"/>
                <w:rtl/>
              </w:rPr>
              <w:t>29</w:t>
            </w:r>
            <w:r>
              <w:rPr>
                <w:rFonts w:ascii="Verdana" w:hAnsi="Verdana" w:cs="B Nazanin" w:hint="cs"/>
                <w:sz w:val="24"/>
                <w:szCs w:val="24"/>
                <w:rtl/>
              </w:rPr>
              <w:t>/04/1404</w:t>
            </w:r>
          </w:p>
        </w:tc>
      </w:tr>
      <w:tr w:rsidR="00086F68" w:rsidRPr="00181E83" w:rsidTr="0095393C">
        <w:trPr>
          <w:trHeight w:val="432"/>
        </w:trPr>
        <w:tc>
          <w:tcPr>
            <w:tcW w:w="709" w:type="dxa"/>
          </w:tcPr>
          <w:p w:rsidR="00086F68" w:rsidRDefault="00086F68" w:rsidP="00086F68">
            <w:pPr>
              <w:shd w:val="clear" w:color="auto" w:fill="FFFFFF" w:themeFill="background1"/>
              <w:jc w:val="lowKashida"/>
              <w:rPr>
                <w:rFonts w:ascii="Tahoma" w:hAnsi="Tahoma" w:cs="B Nazanin" w:hint="cs"/>
                <w:sz w:val="24"/>
                <w:szCs w:val="24"/>
                <w:rtl/>
              </w:rPr>
            </w:pPr>
            <w:r>
              <w:rPr>
                <w:rFonts w:ascii="Tahoma" w:hAnsi="Tahoma" w:cs="B Nazanin" w:hint="cs"/>
                <w:sz w:val="24"/>
                <w:szCs w:val="24"/>
                <w:rtl/>
              </w:rPr>
              <w:t>122</w:t>
            </w:r>
          </w:p>
        </w:tc>
        <w:tc>
          <w:tcPr>
            <w:tcW w:w="12545" w:type="dxa"/>
          </w:tcPr>
          <w:p w:rsidR="00086F68" w:rsidRPr="008369AA" w:rsidRDefault="00086F68" w:rsidP="00086F68">
            <w:pPr>
              <w:rPr>
                <w:rFonts w:ascii="Verdana" w:hAnsi="Verdana" w:cs="B Nazanin"/>
                <w:sz w:val="24"/>
                <w:szCs w:val="24"/>
                <w:rtl/>
              </w:rPr>
            </w:pPr>
            <w:r w:rsidRPr="003E5638">
              <w:rPr>
                <w:rFonts w:ascii="Verdana" w:hAnsi="Verdana" w:cs="B Nazanin" w:hint="eastAsia"/>
                <w:sz w:val="24"/>
                <w:szCs w:val="24"/>
                <w:rtl/>
              </w:rPr>
              <w:t>بررس</w:t>
            </w:r>
            <w:r w:rsidRPr="003E5638">
              <w:rPr>
                <w:rFonts w:ascii="Verdana" w:hAnsi="Verdana" w:cs="B Nazanin" w:hint="cs"/>
                <w:sz w:val="24"/>
                <w:szCs w:val="24"/>
                <w:rtl/>
              </w:rPr>
              <w:t>ی</w:t>
            </w:r>
            <w:r w:rsidRPr="003E5638">
              <w:rPr>
                <w:rFonts w:ascii="Verdana" w:hAnsi="Verdana" w:cs="B Nazanin"/>
                <w:sz w:val="24"/>
                <w:szCs w:val="24"/>
                <w:rtl/>
              </w:rPr>
              <w:t xml:space="preserve"> </w:t>
            </w:r>
            <w:r w:rsidRPr="003E5638">
              <w:rPr>
                <w:rFonts w:ascii="Verdana" w:hAnsi="Verdana" w:cs="B Nazanin" w:hint="eastAsia"/>
                <w:sz w:val="24"/>
                <w:szCs w:val="24"/>
                <w:rtl/>
              </w:rPr>
              <w:t>تاث</w:t>
            </w:r>
            <w:r w:rsidRPr="003E5638">
              <w:rPr>
                <w:rFonts w:ascii="Verdana" w:hAnsi="Verdana" w:cs="B Nazanin" w:hint="cs"/>
                <w:sz w:val="24"/>
                <w:szCs w:val="24"/>
                <w:rtl/>
              </w:rPr>
              <w:t>ی</w:t>
            </w:r>
            <w:r w:rsidRPr="003E5638">
              <w:rPr>
                <w:rFonts w:ascii="Verdana" w:hAnsi="Verdana" w:cs="B Nazanin" w:hint="eastAsia"/>
                <w:sz w:val="24"/>
                <w:szCs w:val="24"/>
                <w:rtl/>
              </w:rPr>
              <w:t>ردرمان</w:t>
            </w:r>
            <w:r w:rsidRPr="003E5638">
              <w:rPr>
                <w:rFonts w:ascii="Verdana" w:hAnsi="Verdana" w:cs="B Nazanin"/>
                <w:sz w:val="24"/>
                <w:szCs w:val="24"/>
                <w:rtl/>
              </w:rPr>
              <w:t xml:space="preserve"> </w:t>
            </w:r>
            <w:r w:rsidRPr="003E5638">
              <w:rPr>
                <w:rFonts w:ascii="Verdana" w:hAnsi="Verdana" w:cs="B Nazanin" w:hint="eastAsia"/>
                <w:sz w:val="24"/>
                <w:szCs w:val="24"/>
                <w:rtl/>
              </w:rPr>
              <w:t>شناخت</w:t>
            </w:r>
            <w:r w:rsidRPr="003E5638">
              <w:rPr>
                <w:rFonts w:ascii="Verdana" w:hAnsi="Verdana" w:cs="B Nazanin" w:hint="cs"/>
                <w:sz w:val="24"/>
                <w:szCs w:val="24"/>
                <w:rtl/>
              </w:rPr>
              <w:t>ی</w:t>
            </w:r>
            <w:r w:rsidRPr="003E5638">
              <w:rPr>
                <w:rFonts w:ascii="Verdana" w:hAnsi="Verdana" w:cs="B Nazanin"/>
                <w:sz w:val="24"/>
                <w:szCs w:val="24"/>
                <w:rtl/>
              </w:rPr>
              <w:t>-</w:t>
            </w:r>
            <w:r w:rsidRPr="003E5638">
              <w:rPr>
                <w:rFonts w:ascii="Verdana" w:hAnsi="Verdana" w:cs="B Nazanin" w:hint="eastAsia"/>
                <w:sz w:val="24"/>
                <w:szCs w:val="24"/>
                <w:rtl/>
              </w:rPr>
              <w:t>رفتار</w:t>
            </w:r>
            <w:r w:rsidRPr="003E5638">
              <w:rPr>
                <w:rFonts w:ascii="Verdana" w:hAnsi="Verdana" w:cs="B Nazanin" w:hint="cs"/>
                <w:sz w:val="24"/>
                <w:szCs w:val="24"/>
                <w:rtl/>
              </w:rPr>
              <w:t>ی</w:t>
            </w:r>
            <w:r w:rsidRPr="003E5638">
              <w:rPr>
                <w:rFonts w:ascii="Verdana" w:hAnsi="Verdana" w:cs="B Nazanin"/>
                <w:sz w:val="24"/>
                <w:szCs w:val="24"/>
                <w:rtl/>
              </w:rPr>
              <w:t xml:space="preserve"> </w:t>
            </w:r>
            <w:r w:rsidRPr="003E5638">
              <w:rPr>
                <w:rFonts w:ascii="Verdana" w:hAnsi="Verdana" w:cs="B Nazanin" w:hint="eastAsia"/>
                <w:sz w:val="24"/>
                <w:szCs w:val="24"/>
                <w:rtl/>
              </w:rPr>
              <w:t>گروه</w:t>
            </w:r>
            <w:r w:rsidRPr="003E5638">
              <w:rPr>
                <w:rFonts w:ascii="Verdana" w:hAnsi="Verdana" w:cs="B Nazanin" w:hint="cs"/>
                <w:sz w:val="24"/>
                <w:szCs w:val="24"/>
                <w:rtl/>
              </w:rPr>
              <w:t>ی</w:t>
            </w:r>
            <w:r w:rsidRPr="003E5638">
              <w:rPr>
                <w:rFonts w:ascii="Verdana" w:hAnsi="Verdana" w:cs="B Nazanin"/>
                <w:sz w:val="24"/>
                <w:szCs w:val="24"/>
                <w:rtl/>
              </w:rPr>
              <w:t xml:space="preserve"> </w:t>
            </w:r>
            <w:r w:rsidRPr="003E5638">
              <w:rPr>
                <w:rFonts w:ascii="Verdana" w:hAnsi="Verdana" w:cs="B Nazanin" w:hint="eastAsia"/>
                <w:sz w:val="24"/>
                <w:szCs w:val="24"/>
                <w:rtl/>
              </w:rPr>
              <w:t>بر</w:t>
            </w:r>
            <w:r w:rsidRPr="003E5638">
              <w:rPr>
                <w:rFonts w:ascii="Verdana" w:hAnsi="Verdana" w:cs="B Nazanin"/>
                <w:sz w:val="24"/>
                <w:szCs w:val="24"/>
                <w:rtl/>
              </w:rPr>
              <w:t xml:space="preserve"> </w:t>
            </w:r>
            <w:r w:rsidRPr="003E5638">
              <w:rPr>
                <w:rFonts w:ascii="Verdana" w:hAnsi="Verdana" w:cs="B Nazanin" w:hint="eastAsia"/>
                <w:sz w:val="24"/>
                <w:szCs w:val="24"/>
                <w:rtl/>
              </w:rPr>
              <w:t>سلامت</w:t>
            </w:r>
            <w:r w:rsidRPr="003E5638">
              <w:rPr>
                <w:rFonts w:ascii="Verdana" w:hAnsi="Verdana" w:cs="B Nazanin"/>
                <w:sz w:val="24"/>
                <w:szCs w:val="24"/>
                <w:rtl/>
              </w:rPr>
              <w:t xml:space="preserve"> </w:t>
            </w:r>
            <w:r w:rsidRPr="003E5638">
              <w:rPr>
                <w:rFonts w:ascii="Verdana" w:hAnsi="Verdana" w:cs="B Nazanin" w:hint="eastAsia"/>
                <w:sz w:val="24"/>
                <w:szCs w:val="24"/>
                <w:rtl/>
              </w:rPr>
              <w:t>روان،</w:t>
            </w:r>
            <w:r w:rsidRPr="003E5638">
              <w:rPr>
                <w:rFonts w:ascii="Verdana" w:hAnsi="Verdana" w:cs="B Nazanin"/>
                <w:sz w:val="24"/>
                <w:szCs w:val="24"/>
                <w:rtl/>
              </w:rPr>
              <w:t xml:space="preserve"> </w:t>
            </w:r>
            <w:r w:rsidRPr="003E5638">
              <w:rPr>
                <w:rFonts w:ascii="Verdana" w:hAnsi="Verdana" w:cs="B Nazanin" w:hint="eastAsia"/>
                <w:sz w:val="24"/>
                <w:szCs w:val="24"/>
                <w:rtl/>
              </w:rPr>
              <w:t>است</w:t>
            </w:r>
            <w:r w:rsidRPr="003E5638">
              <w:rPr>
                <w:rFonts w:ascii="Verdana" w:hAnsi="Verdana" w:cs="B Nazanin" w:hint="cs"/>
                <w:sz w:val="24"/>
                <w:szCs w:val="24"/>
                <w:rtl/>
              </w:rPr>
              <w:t>ی</w:t>
            </w:r>
            <w:r w:rsidRPr="003E5638">
              <w:rPr>
                <w:rFonts w:ascii="Verdana" w:hAnsi="Verdana" w:cs="B Nazanin" w:hint="eastAsia"/>
                <w:sz w:val="24"/>
                <w:szCs w:val="24"/>
                <w:rtl/>
              </w:rPr>
              <w:t>گما</w:t>
            </w:r>
            <w:r w:rsidRPr="003E5638">
              <w:rPr>
                <w:rFonts w:ascii="Verdana" w:hAnsi="Verdana" w:cs="B Nazanin"/>
                <w:sz w:val="24"/>
                <w:szCs w:val="24"/>
                <w:rtl/>
              </w:rPr>
              <w:t xml:space="preserve"> </w:t>
            </w:r>
            <w:r w:rsidRPr="003E5638">
              <w:rPr>
                <w:rFonts w:ascii="Verdana" w:hAnsi="Verdana" w:cs="B Nazanin" w:hint="eastAsia"/>
                <w:sz w:val="24"/>
                <w:szCs w:val="24"/>
                <w:rtl/>
              </w:rPr>
              <w:t>و</w:t>
            </w:r>
            <w:r w:rsidRPr="003E5638">
              <w:rPr>
                <w:rFonts w:ascii="Verdana" w:hAnsi="Verdana" w:cs="B Nazanin"/>
                <w:sz w:val="24"/>
                <w:szCs w:val="24"/>
                <w:rtl/>
              </w:rPr>
              <w:t xml:space="preserve"> </w:t>
            </w:r>
            <w:r w:rsidRPr="003E5638">
              <w:rPr>
                <w:rFonts w:ascii="Verdana" w:hAnsi="Verdana" w:cs="B Nazanin" w:hint="eastAsia"/>
                <w:sz w:val="24"/>
                <w:szCs w:val="24"/>
                <w:rtl/>
              </w:rPr>
              <w:t>سرما</w:t>
            </w:r>
            <w:r w:rsidRPr="003E5638">
              <w:rPr>
                <w:rFonts w:ascii="Verdana" w:hAnsi="Verdana" w:cs="B Nazanin" w:hint="cs"/>
                <w:sz w:val="24"/>
                <w:szCs w:val="24"/>
                <w:rtl/>
              </w:rPr>
              <w:t>ی</w:t>
            </w:r>
            <w:r w:rsidRPr="003E5638">
              <w:rPr>
                <w:rFonts w:ascii="Verdana" w:hAnsi="Verdana" w:cs="B Nazanin" w:hint="eastAsia"/>
                <w:sz w:val="24"/>
                <w:szCs w:val="24"/>
                <w:rtl/>
              </w:rPr>
              <w:t>ه</w:t>
            </w:r>
            <w:r w:rsidRPr="003E5638">
              <w:rPr>
                <w:rFonts w:ascii="Verdana" w:hAnsi="Verdana" w:cs="B Nazanin"/>
                <w:sz w:val="24"/>
                <w:szCs w:val="24"/>
                <w:rtl/>
              </w:rPr>
              <w:t xml:space="preserve"> </w:t>
            </w:r>
            <w:r w:rsidRPr="003E5638">
              <w:rPr>
                <w:rFonts w:ascii="Verdana" w:hAnsi="Verdana" w:cs="B Nazanin" w:hint="eastAsia"/>
                <w:sz w:val="24"/>
                <w:szCs w:val="24"/>
                <w:rtl/>
              </w:rPr>
              <w:t>اجتماع</w:t>
            </w:r>
            <w:r w:rsidRPr="003E5638">
              <w:rPr>
                <w:rFonts w:ascii="Verdana" w:hAnsi="Verdana" w:cs="B Nazanin" w:hint="cs"/>
                <w:sz w:val="24"/>
                <w:szCs w:val="24"/>
                <w:rtl/>
              </w:rPr>
              <w:t>ی</w:t>
            </w:r>
            <w:r w:rsidRPr="003E5638">
              <w:rPr>
                <w:rFonts w:ascii="Verdana" w:hAnsi="Verdana" w:cs="B Nazanin"/>
                <w:sz w:val="24"/>
                <w:szCs w:val="24"/>
                <w:rtl/>
              </w:rPr>
              <w:t xml:space="preserve"> </w:t>
            </w:r>
            <w:r w:rsidRPr="003E5638">
              <w:rPr>
                <w:rFonts w:ascii="Verdana" w:hAnsi="Verdana" w:cs="B Nazanin" w:hint="eastAsia"/>
                <w:sz w:val="24"/>
                <w:szCs w:val="24"/>
                <w:rtl/>
              </w:rPr>
              <w:t>ب</w:t>
            </w:r>
            <w:r w:rsidRPr="003E5638">
              <w:rPr>
                <w:rFonts w:ascii="Verdana" w:hAnsi="Verdana" w:cs="B Nazanin" w:hint="cs"/>
                <w:sz w:val="24"/>
                <w:szCs w:val="24"/>
                <w:rtl/>
              </w:rPr>
              <w:t>ی</w:t>
            </w:r>
            <w:r w:rsidRPr="003E5638">
              <w:rPr>
                <w:rFonts w:ascii="Verdana" w:hAnsi="Verdana" w:cs="B Nazanin" w:hint="eastAsia"/>
                <w:sz w:val="24"/>
                <w:szCs w:val="24"/>
                <w:rtl/>
              </w:rPr>
              <w:t>ماران</w:t>
            </w:r>
            <w:r w:rsidRPr="003E5638">
              <w:rPr>
                <w:rFonts w:ascii="Verdana" w:hAnsi="Verdana" w:cs="B Nazanin"/>
                <w:sz w:val="24"/>
                <w:szCs w:val="24"/>
                <w:rtl/>
              </w:rPr>
              <w:t xml:space="preserve"> </w:t>
            </w:r>
            <w:r w:rsidRPr="003E5638">
              <w:rPr>
                <w:rFonts w:ascii="Verdana" w:hAnsi="Verdana" w:cs="B Nazanin" w:hint="eastAsia"/>
                <w:sz w:val="24"/>
                <w:szCs w:val="24"/>
                <w:rtl/>
              </w:rPr>
              <w:t>مبتلا</w:t>
            </w:r>
            <w:r w:rsidRPr="003E5638">
              <w:rPr>
                <w:rFonts w:ascii="Verdana" w:hAnsi="Verdana" w:cs="B Nazanin"/>
                <w:sz w:val="24"/>
                <w:szCs w:val="24"/>
                <w:rtl/>
              </w:rPr>
              <w:t xml:space="preserve"> </w:t>
            </w:r>
            <w:r w:rsidRPr="003E5638">
              <w:rPr>
                <w:rFonts w:ascii="Verdana" w:hAnsi="Verdana" w:cs="B Nazanin" w:hint="eastAsia"/>
                <w:sz w:val="24"/>
                <w:szCs w:val="24"/>
                <w:rtl/>
              </w:rPr>
              <w:t>به</w:t>
            </w:r>
            <w:r w:rsidRPr="003E5638">
              <w:rPr>
                <w:rFonts w:ascii="Verdana" w:hAnsi="Verdana" w:cs="B Nazanin"/>
                <w:sz w:val="24"/>
                <w:szCs w:val="24"/>
                <w:rtl/>
              </w:rPr>
              <w:t xml:space="preserve"> </w:t>
            </w:r>
            <w:r w:rsidRPr="003E5638">
              <w:rPr>
                <w:rFonts w:ascii="Verdana" w:hAnsi="Verdana" w:cs="B Nazanin" w:hint="eastAsia"/>
                <w:sz w:val="24"/>
                <w:szCs w:val="24"/>
                <w:rtl/>
              </w:rPr>
              <w:t>اختلال</w:t>
            </w:r>
            <w:r w:rsidRPr="003E5638">
              <w:rPr>
                <w:rFonts w:ascii="Verdana" w:hAnsi="Verdana" w:cs="B Nazanin"/>
                <w:sz w:val="24"/>
                <w:szCs w:val="24"/>
                <w:rtl/>
              </w:rPr>
              <w:t xml:space="preserve"> </w:t>
            </w:r>
            <w:r w:rsidRPr="003E5638">
              <w:rPr>
                <w:rFonts w:ascii="Verdana" w:hAnsi="Verdana" w:cs="B Nazanin" w:hint="eastAsia"/>
                <w:sz w:val="24"/>
                <w:szCs w:val="24"/>
                <w:rtl/>
              </w:rPr>
              <w:t>روانپزشک</w:t>
            </w:r>
            <w:r w:rsidRPr="003E5638">
              <w:rPr>
                <w:rFonts w:ascii="Verdana" w:hAnsi="Verdana" w:cs="B Nazanin" w:hint="cs"/>
                <w:sz w:val="24"/>
                <w:szCs w:val="24"/>
                <w:rtl/>
              </w:rPr>
              <w:t>ی</w:t>
            </w:r>
            <w:r w:rsidRPr="003E5638">
              <w:rPr>
                <w:rFonts w:ascii="Verdana" w:hAnsi="Verdana" w:cs="B Nazanin"/>
                <w:sz w:val="24"/>
                <w:szCs w:val="24"/>
                <w:rtl/>
              </w:rPr>
              <w:t xml:space="preserve"> </w:t>
            </w:r>
            <w:r w:rsidRPr="003E5638">
              <w:rPr>
                <w:rFonts w:ascii="Verdana" w:hAnsi="Verdana" w:cs="B Nazanin" w:hint="eastAsia"/>
                <w:sz w:val="24"/>
                <w:szCs w:val="24"/>
                <w:rtl/>
              </w:rPr>
              <w:t>شد</w:t>
            </w:r>
            <w:r w:rsidRPr="003E5638">
              <w:rPr>
                <w:rFonts w:ascii="Verdana" w:hAnsi="Verdana" w:cs="B Nazanin" w:hint="cs"/>
                <w:sz w:val="24"/>
                <w:szCs w:val="24"/>
                <w:rtl/>
              </w:rPr>
              <w:t>ی</w:t>
            </w:r>
            <w:r w:rsidRPr="003E5638">
              <w:rPr>
                <w:rFonts w:ascii="Verdana" w:hAnsi="Verdana" w:cs="B Nazanin" w:hint="eastAsia"/>
                <w:sz w:val="24"/>
                <w:szCs w:val="24"/>
                <w:rtl/>
              </w:rPr>
              <w:t>د</w:t>
            </w:r>
            <w:r w:rsidRPr="003E5638">
              <w:rPr>
                <w:rFonts w:ascii="Verdana" w:hAnsi="Verdana" w:cs="B Nazanin"/>
                <w:sz w:val="24"/>
                <w:szCs w:val="24"/>
                <w:rtl/>
              </w:rPr>
              <w:t xml:space="preserve"> (</w:t>
            </w:r>
            <w:r w:rsidRPr="003E5638">
              <w:rPr>
                <w:rFonts w:ascii="Verdana" w:hAnsi="Verdana" w:cs="B Nazanin" w:hint="eastAsia"/>
                <w:sz w:val="24"/>
                <w:szCs w:val="24"/>
                <w:rtl/>
              </w:rPr>
              <w:t>دوقطب</w:t>
            </w:r>
            <w:r w:rsidRPr="003E5638">
              <w:rPr>
                <w:rFonts w:ascii="Verdana" w:hAnsi="Verdana" w:cs="B Nazanin" w:hint="cs"/>
                <w:sz w:val="24"/>
                <w:szCs w:val="24"/>
                <w:rtl/>
              </w:rPr>
              <w:t>ی</w:t>
            </w:r>
            <w:r w:rsidRPr="003E5638">
              <w:rPr>
                <w:rFonts w:ascii="Verdana" w:hAnsi="Verdana" w:cs="B Nazanin" w:hint="eastAsia"/>
                <w:sz w:val="24"/>
                <w:szCs w:val="24"/>
                <w:rtl/>
              </w:rPr>
              <w:t>،</w:t>
            </w:r>
            <w:r w:rsidRPr="003E5638">
              <w:rPr>
                <w:rFonts w:ascii="Verdana" w:hAnsi="Verdana" w:cs="B Nazanin"/>
                <w:sz w:val="24"/>
                <w:szCs w:val="24"/>
                <w:rtl/>
              </w:rPr>
              <w:t xml:space="preserve"> </w:t>
            </w:r>
            <w:r w:rsidRPr="003E5638">
              <w:rPr>
                <w:rFonts w:ascii="Verdana" w:hAnsi="Verdana" w:cs="B Nazanin" w:hint="eastAsia"/>
                <w:sz w:val="24"/>
                <w:szCs w:val="24"/>
                <w:rtl/>
              </w:rPr>
              <w:t>اسک</w:t>
            </w:r>
            <w:r w:rsidRPr="003E5638">
              <w:rPr>
                <w:rFonts w:ascii="Verdana" w:hAnsi="Verdana" w:cs="B Nazanin" w:hint="cs"/>
                <w:sz w:val="24"/>
                <w:szCs w:val="24"/>
                <w:rtl/>
              </w:rPr>
              <w:t>ی</w:t>
            </w:r>
            <w:r w:rsidRPr="003E5638">
              <w:rPr>
                <w:rFonts w:ascii="Verdana" w:hAnsi="Verdana" w:cs="B Nazanin" w:hint="eastAsia"/>
                <w:sz w:val="24"/>
                <w:szCs w:val="24"/>
                <w:rtl/>
              </w:rPr>
              <w:t>زوفرن</w:t>
            </w:r>
            <w:r w:rsidRPr="003E5638">
              <w:rPr>
                <w:rFonts w:ascii="Verdana" w:hAnsi="Verdana" w:cs="B Nazanin" w:hint="cs"/>
                <w:sz w:val="24"/>
                <w:szCs w:val="24"/>
                <w:rtl/>
              </w:rPr>
              <w:t>ی</w:t>
            </w:r>
            <w:r w:rsidRPr="003E5638">
              <w:rPr>
                <w:rFonts w:ascii="Verdana" w:hAnsi="Verdana" w:cs="B Nazanin"/>
                <w:sz w:val="24"/>
                <w:szCs w:val="24"/>
                <w:rtl/>
              </w:rPr>
              <w:t xml:space="preserve"> </w:t>
            </w:r>
            <w:r w:rsidRPr="003E5638">
              <w:rPr>
                <w:rFonts w:ascii="Verdana" w:hAnsi="Verdana" w:cs="B Nazanin" w:hint="eastAsia"/>
                <w:sz w:val="24"/>
                <w:szCs w:val="24"/>
                <w:rtl/>
              </w:rPr>
              <w:t>و</w:t>
            </w:r>
            <w:r w:rsidRPr="003E5638">
              <w:rPr>
                <w:rFonts w:ascii="Verdana" w:hAnsi="Verdana" w:cs="B Nazanin"/>
                <w:sz w:val="24"/>
                <w:szCs w:val="24"/>
                <w:rtl/>
              </w:rPr>
              <w:t xml:space="preserve"> </w:t>
            </w:r>
            <w:r w:rsidRPr="003E5638">
              <w:rPr>
                <w:rFonts w:ascii="Verdana" w:hAnsi="Verdana" w:cs="B Nazanin" w:hint="eastAsia"/>
                <w:sz w:val="24"/>
                <w:szCs w:val="24"/>
                <w:rtl/>
              </w:rPr>
              <w:t>اسک</w:t>
            </w:r>
            <w:r w:rsidRPr="003E5638">
              <w:rPr>
                <w:rFonts w:ascii="Verdana" w:hAnsi="Verdana" w:cs="B Nazanin" w:hint="cs"/>
                <w:sz w:val="24"/>
                <w:szCs w:val="24"/>
                <w:rtl/>
              </w:rPr>
              <w:t>ی</w:t>
            </w:r>
            <w:r w:rsidRPr="003E5638">
              <w:rPr>
                <w:rFonts w:ascii="Verdana" w:hAnsi="Verdana" w:cs="B Nazanin" w:hint="eastAsia"/>
                <w:sz w:val="24"/>
                <w:szCs w:val="24"/>
                <w:rtl/>
              </w:rPr>
              <w:t>زوافکت</w:t>
            </w:r>
            <w:r w:rsidRPr="003E5638">
              <w:rPr>
                <w:rFonts w:ascii="Verdana" w:hAnsi="Verdana" w:cs="B Nazanin" w:hint="cs"/>
                <w:sz w:val="24"/>
                <w:szCs w:val="24"/>
                <w:rtl/>
              </w:rPr>
              <w:t>ی</w:t>
            </w:r>
            <w:r w:rsidRPr="003E5638">
              <w:rPr>
                <w:rFonts w:ascii="Verdana" w:hAnsi="Verdana" w:cs="B Nazanin" w:hint="eastAsia"/>
                <w:sz w:val="24"/>
                <w:szCs w:val="24"/>
                <w:rtl/>
              </w:rPr>
              <w:t>و</w:t>
            </w:r>
            <w:r w:rsidRPr="003E5638">
              <w:rPr>
                <w:rFonts w:ascii="Verdana" w:hAnsi="Verdana" w:cs="B Nazanin"/>
                <w:sz w:val="24"/>
                <w:szCs w:val="24"/>
                <w:rtl/>
              </w:rPr>
              <w:t xml:space="preserve">) </w:t>
            </w:r>
            <w:r w:rsidRPr="003E5638">
              <w:rPr>
                <w:rFonts w:ascii="Verdana" w:hAnsi="Verdana" w:cs="B Nazanin" w:hint="eastAsia"/>
                <w:sz w:val="24"/>
                <w:szCs w:val="24"/>
                <w:rtl/>
              </w:rPr>
              <w:t>واست</w:t>
            </w:r>
            <w:r w:rsidRPr="003E5638">
              <w:rPr>
                <w:rFonts w:ascii="Verdana" w:hAnsi="Verdana" w:cs="B Nazanin" w:hint="cs"/>
                <w:sz w:val="24"/>
                <w:szCs w:val="24"/>
                <w:rtl/>
              </w:rPr>
              <w:t>ی</w:t>
            </w:r>
            <w:r w:rsidRPr="003E5638">
              <w:rPr>
                <w:rFonts w:ascii="Verdana" w:hAnsi="Verdana" w:cs="B Nazanin" w:hint="eastAsia"/>
                <w:sz w:val="24"/>
                <w:szCs w:val="24"/>
                <w:rtl/>
              </w:rPr>
              <w:t>گما</w:t>
            </w:r>
            <w:r w:rsidRPr="003E5638">
              <w:rPr>
                <w:rFonts w:ascii="Verdana" w:hAnsi="Verdana" w:cs="B Nazanin"/>
                <w:sz w:val="24"/>
                <w:szCs w:val="24"/>
                <w:rtl/>
              </w:rPr>
              <w:t xml:space="preserve"> </w:t>
            </w:r>
            <w:r w:rsidRPr="003E5638">
              <w:rPr>
                <w:rFonts w:ascii="Verdana" w:hAnsi="Verdana" w:cs="B Nazanin" w:hint="eastAsia"/>
                <w:sz w:val="24"/>
                <w:szCs w:val="24"/>
                <w:rtl/>
              </w:rPr>
              <w:t>وسرما</w:t>
            </w:r>
            <w:r w:rsidRPr="003E5638">
              <w:rPr>
                <w:rFonts w:ascii="Verdana" w:hAnsi="Verdana" w:cs="B Nazanin" w:hint="cs"/>
                <w:sz w:val="24"/>
                <w:szCs w:val="24"/>
                <w:rtl/>
              </w:rPr>
              <w:t>ی</w:t>
            </w:r>
            <w:r w:rsidRPr="003E5638">
              <w:rPr>
                <w:rFonts w:ascii="Verdana" w:hAnsi="Verdana" w:cs="B Nazanin" w:hint="eastAsia"/>
                <w:sz w:val="24"/>
                <w:szCs w:val="24"/>
                <w:rtl/>
              </w:rPr>
              <w:t>ه</w:t>
            </w:r>
            <w:r w:rsidRPr="003E5638">
              <w:rPr>
                <w:rFonts w:ascii="Verdana" w:hAnsi="Verdana" w:cs="B Nazanin"/>
                <w:sz w:val="24"/>
                <w:szCs w:val="24"/>
                <w:rtl/>
              </w:rPr>
              <w:t xml:space="preserve"> </w:t>
            </w:r>
            <w:r w:rsidRPr="003E5638">
              <w:rPr>
                <w:rFonts w:ascii="Verdana" w:hAnsi="Verdana" w:cs="B Nazanin" w:hint="eastAsia"/>
                <w:sz w:val="24"/>
                <w:szCs w:val="24"/>
                <w:rtl/>
              </w:rPr>
              <w:t>اجتماع</w:t>
            </w:r>
            <w:r w:rsidRPr="003E5638">
              <w:rPr>
                <w:rFonts w:ascii="Verdana" w:hAnsi="Verdana" w:cs="B Nazanin" w:hint="cs"/>
                <w:sz w:val="24"/>
                <w:szCs w:val="24"/>
                <w:rtl/>
              </w:rPr>
              <w:t>ی</w:t>
            </w:r>
            <w:r w:rsidRPr="003E5638">
              <w:rPr>
                <w:rFonts w:ascii="Verdana" w:hAnsi="Verdana" w:cs="B Nazanin"/>
                <w:sz w:val="24"/>
                <w:szCs w:val="24"/>
                <w:rtl/>
              </w:rPr>
              <w:t xml:space="preserve"> </w:t>
            </w:r>
            <w:r w:rsidRPr="003E5638">
              <w:rPr>
                <w:rFonts w:ascii="Verdana" w:hAnsi="Verdana" w:cs="B Nazanin" w:hint="eastAsia"/>
                <w:sz w:val="24"/>
                <w:szCs w:val="24"/>
                <w:rtl/>
              </w:rPr>
              <w:t>مراقب</w:t>
            </w:r>
            <w:r w:rsidRPr="003E5638">
              <w:rPr>
                <w:rFonts w:ascii="Verdana" w:hAnsi="Verdana" w:cs="B Nazanin" w:hint="cs"/>
                <w:sz w:val="24"/>
                <w:szCs w:val="24"/>
                <w:rtl/>
              </w:rPr>
              <w:t>ی</w:t>
            </w:r>
            <w:r w:rsidRPr="003E5638">
              <w:rPr>
                <w:rFonts w:ascii="Verdana" w:hAnsi="Verdana" w:cs="B Nazanin" w:hint="eastAsia"/>
                <w:sz w:val="24"/>
                <w:szCs w:val="24"/>
                <w:rtl/>
              </w:rPr>
              <w:t>ن</w:t>
            </w:r>
            <w:r w:rsidRPr="003E5638">
              <w:rPr>
                <w:rFonts w:ascii="Verdana" w:hAnsi="Verdana" w:cs="B Nazanin"/>
                <w:sz w:val="24"/>
                <w:szCs w:val="24"/>
                <w:rtl/>
              </w:rPr>
              <w:t xml:space="preserve"> </w:t>
            </w:r>
            <w:r w:rsidRPr="003E5638">
              <w:rPr>
                <w:rFonts w:ascii="Verdana" w:hAnsi="Verdana" w:cs="B Nazanin" w:hint="eastAsia"/>
                <w:sz w:val="24"/>
                <w:szCs w:val="24"/>
                <w:rtl/>
              </w:rPr>
              <w:t>ب</w:t>
            </w:r>
            <w:r w:rsidRPr="003E5638">
              <w:rPr>
                <w:rFonts w:ascii="Verdana" w:hAnsi="Verdana" w:cs="B Nazanin" w:hint="cs"/>
                <w:sz w:val="24"/>
                <w:szCs w:val="24"/>
                <w:rtl/>
              </w:rPr>
              <w:t>ی</w:t>
            </w:r>
            <w:r w:rsidRPr="003E5638">
              <w:rPr>
                <w:rFonts w:ascii="Verdana" w:hAnsi="Verdana" w:cs="B Nazanin" w:hint="eastAsia"/>
                <w:sz w:val="24"/>
                <w:szCs w:val="24"/>
                <w:rtl/>
              </w:rPr>
              <w:t>ماران</w:t>
            </w:r>
            <w:r w:rsidRPr="003E5638">
              <w:rPr>
                <w:rFonts w:ascii="Verdana" w:hAnsi="Verdana" w:cs="B Nazanin"/>
                <w:sz w:val="24"/>
                <w:szCs w:val="24"/>
                <w:rtl/>
              </w:rPr>
              <w:t xml:space="preserve"> </w:t>
            </w:r>
            <w:r w:rsidRPr="003E5638">
              <w:rPr>
                <w:rFonts w:ascii="Verdana" w:hAnsi="Verdana" w:cs="B Nazanin" w:hint="eastAsia"/>
                <w:sz w:val="24"/>
                <w:szCs w:val="24"/>
                <w:rtl/>
              </w:rPr>
              <w:t>مراجعه</w:t>
            </w:r>
            <w:r w:rsidRPr="003E5638">
              <w:rPr>
                <w:rFonts w:ascii="Verdana" w:hAnsi="Verdana" w:cs="B Nazanin"/>
                <w:sz w:val="24"/>
                <w:szCs w:val="24"/>
                <w:rtl/>
              </w:rPr>
              <w:t xml:space="preserve"> </w:t>
            </w:r>
            <w:r w:rsidRPr="003E5638">
              <w:rPr>
                <w:rFonts w:ascii="Verdana" w:hAnsi="Verdana" w:cs="B Nazanin" w:hint="eastAsia"/>
                <w:sz w:val="24"/>
                <w:szCs w:val="24"/>
                <w:rtl/>
              </w:rPr>
              <w:t>کننده</w:t>
            </w:r>
            <w:r w:rsidRPr="003E5638">
              <w:rPr>
                <w:rFonts w:ascii="Verdana" w:hAnsi="Verdana" w:cs="B Nazanin"/>
                <w:sz w:val="24"/>
                <w:szCs w:val="24"/>
                <w:rtl/>
              </w:rPr>
              <w:t xml:space="preserve"> </w:t>
            </w:r>
            <w:r w:rsidRPr="003E5638">
              <w:rPr>
                <w:rFonts w:ascii="Verdana" w:hAnsi="Verdana" w:cs="B Nazanin" w:hint="eastAsia"/>
                <w:sz w:val="24"/>
                <w:szCs w:val="24"/>
                <w:rtl/>
              </w:rPr>
              <w:t>به</w:t>
            </w:r>
            <w:r w:rsidRPr="003E5638">
              <w:rPr>
                <w:rFonts w:ascii="Verdana" w:hAnsi="Verdana" w:cs="B Nazanin"/>
                <w:sz w:val="24"/>
                <w:szCs w:val="24"/>
                <w:rtl/>
              </w:rPr>
              <w:t xml:space="preserve"> </w:t>
            </w:r>
            <w:r w:rsidRPr="003E5638">
              <w:rPr>
                <w:rFonts w:ascii="Verdana" w:hAnsi="Verdana" w:cs="B Nazanin" w:hint="eastAsia"/>
                <w:sz w:val="24"/>
                <w:szCs w:val="24"/>
                <w:rtl/>
              </w:rPr>
              <w:t>مرکز</w:t>
            </w:r>
            <w:r w:rsidRPr="003E5638">
              <w:rPr>
                <w:rFonts w:ascii="Verdana" w:hAnsi="Verdana" w:cs="B Nazanin"/>
                <w:sz w:val="24"/>
                <w:szCs w:val="24"/>
                <w:rtl/>
              </w:rPr>
              <w:t xml:space="preserve"> </w:t>
            </w:r>
            <w:r w:rsidRPr="003E5638">
              <w:rPr>
                <w:rFonts w:ascii="Verdana" w:hAnsi="Verdana" w:cs="B Nazanin" w:hint="eastAsia"/>
                <w:sz w:val="24"/>
                <w:szCs w:val="24"/>
                <w:rtl/>
              </w:rPr>
              <w:t>سلامت</w:t>
            </w:r>
            <w:r w:rsidRPr="003E5638">
              <w:rPr>
                <w:rFonts w:ascii="Verdana" w:hAnsi="Verdana" w:cs="B Nazanin"/>
                <w:sz w:val="24"/>
                <w:szCs w:val="24"/>
                <w:rtl/>
              </w:rPr>
              <w:t xml:space="preserve"> </w:t>
            </w:r>
            <w:r w:rsidRPr="003E5638">
              <w:rPr>
                <w:rFonts w:ascii="Verdana" w:hAnsi="Verdana" w:cs="B Nazanin" w:hint="eastAsia"/>
                <w:sz w:val="24"/>
                <w:szCs w:val="24"/>
                <w:rtl/>
              </w:rPr>
              <w:t>روان</w:t>
            </w:r>
            <w:r w:rsidRPr="003E5638">
              <w:rPr>
                <w:rFonts w:ascii="Verdana" w:hAnsi="Verdana" w:cs="B Nazanin" w:hint="cs"/>
                <w:sz w:val="24"/>
                <w:szCs w:val="24"/>
                <w:rtl/>
              </w:rPr>
              <w:t>ی</w:t>
            </w:r>
            <w:r w:rsidRPr="003E5638">
              <w:rPr>
                <w:rFonts w:ascii="Verdana" w:hAnsi="Verdana" w:cs="B Nazanin"/>
                <w:sz w:val="24"/>
                <w:szCs w:val="24"/>
                <w:rtl/>
              </w:rPr>
              <w:t xml:space="preserve"> </w:t>
            </w:r>
            <w:r w:rsidRPr="003E5638">
              <w:rPr>
                <w:rFonts w:ascii="Verdana" w:hAnsi="Verdana" w:cs="B Nazanin" w:hint="eastAsia"/>
                <w:sz w:val="24"/>
                <w:szCs w:val="24"/>
                <w:rtl/>
              </w:rPr>
              <w:t>اجتماع</w:t>
            </w:r>
            <w:r w:rsidRPr="003E5638">
              <w:rPr>
                <w:rFonts w:ascii="Verdana" w:hAnsi="Verdana" w:cs="B Nazanin" w:hint="cs"/>
                <w:sz w:val="24"/>
                <w:szCs w:val="24"/>
                <w:rtl/>
              </w:rPr>
              <w:t>ی</w:t>
            </w:r>
            <w:r w:rsidRPr="003E5638">
              <w:rPr>
                <w:rFonts w:ascii="Verdana" w:hAnsi="Verdana" w:cs="B Nazanin"/>
                <w:sz w:val="24"/>
                <w:szCs w:val="24"/>
                <w:rtl/>
              </w:rPr>
              <w:t>(</w:t>
            </w:r>
            <w:r w:rsidRPr="003E5638">
              <w:rPr>
                <w:rFonts w:ascii="Verdana" w:hAnsi="Verdana" w:cs="B Nazanin" w:hint="eastAsia"/>
                <w:sz w:val="24"/>
                <w:szCs w:val="24"/>
                <w:rtl/>
              </w:rPr>
              <w:t>سراج</w:t>
            </w:r>
            <w:r w:rsidRPr="003E5638">
              <w:rPr>
                <w:rFonts w:ascii="Verdana" w:hAnsi="Verdana" w:cs="B Nazanin"/>
                <w:sz w:val="24"/>
                <w:szCs w:val="24"/>
                <w:rtl/>
              </w:rPr>
              <w:t xml:space="preserve">) </w:t>
            </w:r>
            <w:r w:rsidRPr="003E5638">
              <w:rPr>
                <w:rFonts w:ascii="Verdana" w:hAnsi="Verdana" w:cs="B Nazanin" w:hint="eastAsia"/>
                <w:sz w:val="24"/>
                <w:szCs w:val="24"/>
                <w:rtl/>
              </w:rPr>
              <w:t>مرکزبهداشت</w:t>
            </w:r>
            <w:r w:rsidRPr="003E5638">
              <w:rPr>
                <w:rFonts w:ascii="Verdana" w:hAnsi="Verdana" w:cs="B Nazanin"/>
                <w:sz w:val="24"/>
                <w:szCs w:val="24"/>
                <w:rtl/>
              </w:rPr>
              <w:t xml:space="preserve"> </w:t>
            </w:r>
            <w:r w:rsidRPr="003E5638">
              <w:rPr>
                <w:rFonts w:ascii="Verdana" w:hAnsi="Verdana" w:cs="B Nazanin" w:hint="eastAsia"/>
                <w:sz w:val="24"/>
                <w:szCs w:val="24"/>
                <w:rtl/>
              </w:rPr>
              <w:t>شرق</w:t>
            </w:r>
            <w:r w:rsidRPr="003E5638">
              <w:rPr>
                <w:rFonts w:ascii="Verdana" w:hAnsi="Verdana" w:cs="B Nazanin"/>
                <w:sz w:val="24"/>
                <w:szCs w:val="24"/>
                <w:rtl/>
              </w:rPr>
              <w:t xml:space="preserve"> </w:t>
            </w:r>
            <w:r w:rsidRPr="003E5638">
              <w:rPr>
                <w:rFonts w:ascii="Verdana" w:hAnsi="Verdana" w:cs="B Nazanin" w:hint="eastAsia"/>
                <w:sz w:val="24"/>
                <w:szCs w:val="24"/>
                <w:rtl/>
              </w:rPr>
              <w:t>کرج</w:t>
            </w:r>
            <w:r w:rsidRPr="003E5638">
              <w:rPr>
                <w:rFonts w:ascii="Verdana" w:hAnsi="Verdana" w:cs="B Nazanin"/>
                <w:sz w:val="24"/>
                <w:szCs w:val="24"/>
                <w:rtl/>
              </w:rPr>
              <w:t xml:space="preserve"> </w:t>
            </w:r>
            <w:r w:rsidRPr="003E5638">
              <w:rPr>
                <w:rFonts w:ascii="Verdana" w:hAnsi="Verdana" w:cs="B Nazanin" w:hint="eastAsia"/>
                <w:sz w:val="24"/>
                <w:szCs w:val="24"/>
                <w:rtl/>
              </w:rPr>
              <w:t>درمقا</w:t>
            </w:r>
            <w:r w:rsidRPr="003E5638">
              <w:rPr>
                <w:rFonts w:ascii="Verdana" w:hAnsi="Verdana" w:cs="B Nazanin" w:hint="cs"/>
                <w:sz w:val="24"/>
                <w:szCs w:val="24"/>
                <w:rtl/>
              </w:rPr>
              <w:t>ی</w:t>
            </w:r>
            <w:r w:rsidRPr="003E5638">
              <w:rPr>
                <w:rFonts w:ascii="Verdana" w:hAnsi="Verdana" w:cs="B Nazanin" w:hint="eastAsia"/>
                <w:sz w:val="24"/>
                <w:szCs w:val="24"/>
                <w:rtl/>
              </w:rPr>
              <w:t>سه</w:t>
            </w:r>
            <w:r w:rsidRPr="003E5638">
              <w:rPr>
                <w:rFonts w:ascii="Verdana" w:hAnsi="Verdana" w:cs="B Nazanin"/>
                <w:sz w:val="24"/>
                <w:szCs w:val="24"/>
                <w:rtl/>
              </w:rPr>
              <w:t xml:space="preserve"> </w:t>
            </w:r>
            <w:r w:rsidRPr="003E5638">
              <w:rPr>
                <w:rFonts w:ascii="Verdana" w:hAnsi="Verdana" w:cs="B Nazanin" w:hint="eastAsia"/>
                <w:sz w:val="24"/>
                <w:szCs w:val="24"/>
                <w:rtl/>
              </w:rPr>
              <w:t>با</w:t>
            </w:r>
            <w:r w:rsidRPr="003E5638">
              <w:rPr>
                <w:rFonts w:ascii="Verdana" w:hAnsi="Verdana" w:cs="B Nazanin"/>
                <w:sz w:val="24"/>
                <w:szCs w:val="24"/>
                <w:rtl/>
              </w:rPr>
              <w:t xml:space="preserve"> </w:t>
            </w:r>
            <w:r w:rsidRPr="003E5638">
              <w:rPr>
                <w:rFonts w:ascii="Verdana" w:hAnsi="Verdana" w:cs="B Nazanin" w:hint="eastAsia"/>
                <w:sz w:val="24"/>
                <w:szCs w:val="24"/>
                <w:rtl/>
              </w:rPr>
              <w:t>گروه</w:t>
            </w:r>
            <w:r w:rsidRPr="003E5638">
              <w:rPr>
                <w:rFonts w:ascii="Verdana" w:hAnsi="Verdana" w:cs="B Nazanin"/>
                <w:sz w:val="24"/>
                <w:szCs w:val="24"/>
                <w:rtl/>
              </w:rPr>
              <w:t xml:space="preserve"> </w:t>
            </w:r>
            <w:r w:rsidRPr="003E5638">
              <w:rPr>
                <w:rFonts w:ascii="Verdana" w:hAnsi="Verdana" w:cs="B Nazanin" w:hint="eastAsia"/>
                <w:sz w:val="24"/>
                <w:szCs w:val="24"/>
                <w:rtl/>
              </w:rPr>
              <w:t>کنترل</w:t>
            </w:r>
            <w:r w:rsidRPr="003E5638">
              <w:rPr>
                <w:rFonts w:ascii="Verdana" w:hAnsi="Verdana" w:cs="B Nazanin"/>
                <w:sz w:val="24"/>
                <w:szCs w:val="24"/>
                <w:rtl/>
              </w:rPr>
              <w:t xml:space="preserve"> </w:t>
            </w:r>
            <w:r w:rsidRPr="003E5638">
              <w:rPr>
                <w:rFonts w:ascii="Verdana" w:hAnsi="Verdana" w:cs="B Nazanin" w:hint="eastAsia"/>
                <w:sz w:val="24"/>
                <w:szCs w:val="24"/>
                <w:rtl/>
              </w:rPr>
              <w:t>انطباق</w:t>
            </w:r>
            <w:r w:rsidRPr="003E5638">
              <w:rPr>
                <w:rFonts w:ascii="Verdana" w:hAnsi="Verdana" w:cs="B Nazanin"/>
                <w:sz w:val="24"/>
                <w:szCs w:val="24"/>
                <w:rtl/>
              </w:rPr>
              <w:t xml:space="preserve"> </w:t>
            </w:r>
            <w:r w:rsidRPr="003E5638">
              <w:rPr>
                <w:rFonts w:ascii="Verdana" w:hAnsi="Verdana" w:cs="B Nazanin" w:hint="eastAsia"/>
                <w:sz w:val="24"/>
                <w:szCs w:val="24"/>
                <w:rtl/>
              </w:rPr>
              <w:t>داده</w:t>
            </w:r>
            <w:r w:rsidRPr="003E5638">
              <w:rPr>
                <w:rFonts w:ascii="Verdana" w:hAnsi="Verdana" w:cs="B Nazanin"/>
                <w:sz w:val="24"/>
                <w:szCs w:val="24"/>
                <w:rtl/>
              </w:rPr>
              <w:t xml:space="preserve"> </w:t>
            </w:r>
            <w:r w:rsidRPr="003E5638">
              <w:rPr>
                <w:rFonts w:ascii="Verdana" w:hAnsi="Verdana" w:cs="B Nazanin" w:hint="eastAsia"/>
                <w:sz w:val="24"/>
                <w:szCs w:val="24"/>
                <w:rtl/>
              </w:rPr>
              <w:t>شده</w:t>
            </w:r>
          </w:p>
        </w:tc>
        <w:tc>
          <w:tcPr>
            <w:tcW w:w="1530" w:type="dxa"/>
          </w:tcPr>
          <w:p w:rsidR="00086F68" w:rsidRDefault="00086F68" w:rsidP="00086F68">
            <w:pPr>
              <w:shd w:val="clear" w:color="auto" w:fill="FFFFFF" w:themeFill="background1"/>
              <w:jc w:val="lowKashida"/>
              <w:rPr>
                <w:rFonts w:ascii="Verdana" w:hAnsi="Verdana" w:cs="B Nazanin" w:hint="cs"/>
                <w:sz w:val="24"/>
                <w:szCs w:val="24"/>
                <w:rtl/>
              </w:rPr>
            </w:pPr>
            <w:r>
              <w:rPr>
                <w:rFonts w:ascii="Verdana" w:hAnsi="Verdana" w:cs="B Nazanin" w:hint="cs"/>
                <w:sz w:val="24"/>
                <w:szCs w:val="24"/>
                <w:rtl/>
              </w:rPr>
              <w:t>11/05/1404</w:t>
            </w:r>
          </w:p>
        </w:tc>
      </w:tr>
      <w:tr w:rsidR="00086F68" w:rsidRPr="00181E83" w:rsidTr="0095393C">
        <w:trPr>
          <w:trHeight w:val="432"/>
        </w:trPr>
        <w:tc>
          <w:tcPr>
            <w:tcW w:w="709" w:type="dxa"/>
          </w:tcPr>
          <w:p w:rsidR="00086F68" w:rsidRDefault="00086F68" w:rsidP="00086F68">
            <w:pPr>
              <w:shd w:val="clear" w:color="auto" w:fill="FFFFFF" w:themeFill="background1"/>
              <w:jc w:val="lowKashida"/>
              <w:rPr>
                <w:rFonts w:ascii="Tahoma" w:hAnsi="Tahoma" w:cs="B Nazanin" w:hint="cs"/>
                <w:sz w:val="24"/>
                <w:szCs w:val="24"/>
                <w:rtl/>
              </w:rPr>
            </w:pPr>
            <w:r>
              <w:rPr>
                <w:rFonts w:ascii="Tahoma" w:hAnsi="Tahoma" w:cs="B Nazanin" w:hint="cs"/>
                <w:sz w:val="24"/>
                <w:szCs w:val="24"/>
                <w:rtl/>
              </w:rPr>
              <w:t>123</w:t>
            </w:r>
          </w:p>
        </w:tc>
        <w:tc>
          <w:tcPr>
            <w:tcW w:w="12545" w:type="dxa"/>
          </w:tcPr>
          <w:p w:rsidR="00086F68" w:rsidRPr="008369AA" w:rsidRDefault="00086F68" w:rsidP="00086F68">
            <w:pPr>
              <w:rPr>
                <w:rFonts w:ascii="Verdana" w:hAnsi="Verdana" w:cs="B Nazanin"/>
                <w:sz w:val="24"/>
                <w:szCs w:val="24"/>
                <w:rtl/>
              </w:rPr>
            </w:pPr>
            <w:r w:rsidRPr="00086F68">
              <w:rPr>
                <w:rFonts w:ascii="Verdana" w:hAnsi="Verdana" w:cs="B Nazanin" w:hint="eastAsia"/>
                <w:sz w:val="24"/>
                <w:szCs w:val="24"/>
                <w:rtl/>
              </w:rPr>
              <w:t>مقا</w:t>
            </w:r>
            <w:r w:rsidRPr="00086F68">
              <w:rPr>
                <w:rFonts w:ascii="Verdana" w:hAnsi="Verdana" w:cs="B Nazanin" w:hint="cs"/>
                <w:sz w:val="24"/>
                <w:szCs w:val="24"/>
                <w:rtl/>
              </w:rPr>
              <w:t>ی</w:t>
            </w:r>
            <w:r w:rsidRPr="00086F68">
              <w:rPr>
                <w:rFonts w:ascii="Verdana" w:hAnsi="Verdana" w:cs="B Nazanin" w:hint="eastAsia"/>
                <w:sz w:val="24"/>
                <w:szCs w:val="24"/>
                <w:rtl/>
              </w:rPr>
              <w:t>سه</w:t>
            </w:r>
            <w:r w:rsidRPr="00086F68">
              <w:rPr>
                <w:rFonts w:ascii="Verdana" w:hAnsi="Verdana" w:cs="B Nazanin"/>
                <w:sz w:val="24"/>
                <w:szCs w:val="24"/>
                <w:rtl/>
              </w:rPr>
              <w:t xml:space="preserve"> </w:t>
            </w:r>
            <w:r w:rsidRPr="00086F68">
              <w:rPr>
                <w:rFonts w:ascii="Verdana" w:hAnsi="Verdana" w:cs="B Nazanin" w:hint="eastAsia"/>
                <w:sz w:val="24"/>
                <w:szCs w:val="24"/>
                <w:rtl/>
              </w:rPr>
              <w:t>اثربخش</w:t>
            </w:r>
            <w:r w:rsidRPr="00086F68">
              <w:rPr>
                <w:rFonts w:ascii="Verdana" w:hAnsi="Verdana" w:cs="B Nazanin" w:hint="cs"/>
                <w:sz w:val="24"/>
                <w:szCs w:val="24"/>
                <w:rtl/>
              </w:rPr>
              <w:t>ی</w:t>
            </w:r>
            <w:r w:rsidRPr="00086F68">
              <w:rPr>
                <w:rFonts w:ascii="Verdana" w:hAnsi="Verdana" w:cs="B Nazanin"/>
                <w:sz w:val="24"/>
                <w:szCs w:val="24"/>
                <w:rtl/>
              </w:rPr>
              <w:t xml:space="preserve"> </w:t>
            </w:r>
            <w:r w:rsidRPr="00086F68">
              <w:rPr>
                <w:rFonts w:ascii="Verdana" w:hAnsi="Verdana" w:cs="B Nazanin" w:hint="eastAsia"/>
                <w:sz w:val="24"/>
                <w:szCs w:val="24"/>
                <w:rtl/>
              </w:rPr>
              <w:t>درمان</w:t>
            </w:r>
            <w:r w:rsidRPr="00086F68">
              <w:rPr>
                <w:rFonts w:ascii="Verdana" w:hAnsi="Verdana" w:cs="B Nazanin"/>
                <w:sz w:val="24"/>
                <w:szCs w:val="24"/>
                <w:rtl/>
              </w:rPr>
              <w:t xml:space="preserve"> </w:t>
            </w:r>
            <w:r w:rsidRPr="00086F68">
              <w:rPr>
                <w:rFonts w:ascii="Verdana" w:hAnsi="Verdana" w:cs="B Nazanin" w:hint="eastAsia"/>
                <w:sz w:val="24"/>
                <w:szCs w:val="24"/>
                <w:rtl/>
              </w:rPr>
              <w:t>فراتشخ</w:t>
            </w:r>
            <w:r w:rsidRPr="00086F68">
              <w:rPr>
                <w:rFonts w:ascii="Verdana" w:hAnsi="Verdana" w:cs="B Nazanin" w:hint="cs"/>
                <w:sz w:val="24"/>
                <w:szCs w:val="24"/>
                <w:rtl/>
              </w:rPr>
              <w:t>ی</w:t>
            </w:r>
            <w:r w:rsidRPr="00086F68">
              <w:rPr>
                <w:rFonts w:ascii="Verdana" w:hAnsi="Verdana" w:cs="B Nazanin" w:hint="eastAsia"/>
                <w:sz w:val="24"/>
                <w:szCs w:val="24"/>
                <w:rtl/>
              </w:rPr>
              <w:t>ص</w:t>
            </w:r>
            <w:r w:rsidRPr="00086F68">
              <w:rPr>
                <w:rFonts w:ascii="Verdana" w:hAnsi="Verdana" w:cs="B Nazanin" w:hint="cs"/>
                <w:sz w:val="24"/>
                <w:szCs w:val="24"/>
                <w:rtl/>
              </w:rPr>
              <w:t>ی</w:t>
            </w:r>
            <w:r w:rsidRPr="00086F68">
              <w:rPr>
                <w:rFonts w:ascii="Verdana" w:hAnsi="Verdana" w:cs="B Nazanin"/>
                <w:sz w:val="24"/>
                <w:szCs w:val="24"/>
                <w:rtl/>
              </w:rPr>
              <w:t xml:space="preserve"> </w:t>
            </w:r>
            <w:r w:rsidRPr="00086F68">
              <w:rPr>
                <w:rFonts w:ascii="Verdana" w:hAnsi="Verdana" w:cs="B Nazanin" w:hint="cs"/>
                <w:sz w:val="24"/>
                <w:szCs w:val="24"/>
                <w:rtl/>
              </w:rPr>
              <w:t>ی</w:t>
            </w:r>
            <w:r w:rsidRPr="00086F68">
              <w:rPr>
                <w:rFonts w:ascii="Verdana" w:hAnsi="Verdana" w:cs="B Nazanin" w:hint="eastAsia"/>
                <w:sz w:val="24"/>
                <w:szCs w:val="24"/>
                <w:rtl/>
              </w:rPr>
              <w:t>کپارچه</w:t>
            </w:r>
            <w:r w:rsidRPr="00086F68">
              <w:rPr>
                <w:rFonts w:ascii="Verdana" w:hAnsi="Verdana" w:cs="B Nazanin"/>
                <w:sz w:val="24"/>
                <w:szCs w:val="24"/>
                <w:rtl/>
              </w:rPr>
              <w:t xml:space="preserve"> </w:t>
            </w:r>
            <w:r w:rsidRPr="00086F68">
              <w:rPr>
                <w:rFonts w:ascii="Verdana" w:hAnsi="Verdana" w:cs="B Nazanin" w:hint="eastAsia"/>
                <w:sz w:val="24"/>
                <w:szCs w:val="24"/>
                <w:rtl/>
              </w:rPr>
              <w:t>و</w:t>
            </w:r>
            <w:r w:rsidRPr="00086F68">
              <w:rPr>
                <w:rFonts w:ascii="Verdana" w:hAnsi="Verdana" w:cs="B Nazanin"/>
                <w:sz w:val="24"/>
                <w:szCs w:val="24"/>
                <w:rtl/>
              </w:rPr>
              <w:t xml:space="preserve"> </w:t>
            </w:r>
            <w:r w:rsidRPr="00086F68">
              <w:rPr>
                <w:rFonts w:ascii="Verdana" w:hAnsi="Verdana" w:cs="B Nazanin" w:hint="eastAsia"/>
                <w:sz w:val="24"/>
                <w:szCs w:val="24"/>
                <w:rtl/>
              </w:rPr>
              <w:t>درمان</w:t>
            </w:r>
            <w:r w:rsidRPr="00086F68">
              <w:rPr>
                <w:rFonts w:ascii="Verdana" w:hAnsi="Verdana" w:cs="B Nazanin"/>
                <w:sz w:val="24"/>
                <w:szCs w:val="24"/>
                <w:rtl/>
              </w:rPr>
              <w:t xml:space="preserve"> </w:t>
            </w:r>
            <w:r w:rsidRPr="00086F68">
              <w:rPr>
                <w:rFonts w:ascii="Verdana" w:hAnsi="Verdana" w:cs="B Nazanin" w:hint="eastAsia"/>
                <w:sz w:val="24"/>
                <w:szCs w:val="24"/>
                <w:rtl/>
              </w:rPr>
              <w:t>پذ</w:t>
            </w:r>
            <w:r w:rsidRPr="00086F68">
              <w:rPr>
                <w:rFonts w:ascii="Verdana" w:hAnsi="Verdana" w:cs="B Nazanin" w:hint="cs"/>
                <w:sz w:val="24"/>
                <w:szCs w:val="24"/>
                <w:rtl/>
              </w:rPr>
              <w:t>ی</w:t>
            </w:r>
            <w:r w:rsidRPr="00086F68">
              <w:rPr>
                <w:rFonts w:ascii="Verdana" w:hAnsi="Verdana" w:cs="B Nazanin" w:hint="eastAsia"/>
                <w:sz w:val="24"/>
                <w:szCs w:val="24"/>
                <w:rtl/>
              </w:rPr>
              <w:t>رش</w:t>
            </w:r>
            <w:r w:rsidRPr="00086F68">
              <w:rPr>
                <w:rFonts w:ascii="Verdana" w:hAnsi="Verdana" w:cs="B Nazanin"/>
                <w:sz w:val="24"/>
                <w:szCs w:val="24"/>
                <w:rtl/>
              </w:rPr>
              <w:t xml:space="preserve"> </w:t>
            </w:r>
            <w:r w:rsidRPr="00086F68">
              <w:rPr>
                <w:rFonts w:ascii="Verdana" w:hAnsi="Verdana" w:cs="B Nazanin" w:hint="eastAsia"/>
                <w:sz w:val="24"/>
                <w:szCs w:val="24"/>
                <w:rtl/>
              </w:rPr>
              <w:t>و</w:t>
            </w:r>
            <w:r w:rsidRPr="00086F68">
              <w:rPr>
                <w:rFonts w:ascii="Verdana" w:hAnsi="Verdana" w:cs="B Nazanin"/>
                <w:sz w:val="24"/>
                <w:szCs w:val="24"/>
                <w:rtl/>
              </w:rPr>
              <w:t xml:space="preserve"> </w:t>
            </w:r>
            <w:r w:rsidRPr="00086F68">
              <w:rPr>
                <w:rFonts w:ascii="Verdana" w:hAnsi="Verdana" w:cs="B Nazanin" w:hint="eastAsia"/>
                <w:sz w:val="24"/>
                <w:szCs w:val="24"/>
                <w:rtl/>
              </w:rPr>
              <w:t>تعهد</w:t>
            </w:r>
            <w:r w:rsidRPr="00086F68">
              <w:rPr>
                <w:rFonts w:ascii="Verdana" w:hAnsi="Verdana" w:cs="B Nazanin"/>
                <w:sz w:val="24"/>
                <w:szCs w:val="24"/>
                <w:rtl/>
              </w:rPr>
              <w:t xml:space="preserve"> </w:t>
            </w:r>
            <w:r w:rsidRPr="00086F68">
              <w:rPr>
                <w:rFonts w:ascii="Verdana" w:hAnsi="Verdana" w:cs="B Nazanin" w:hint="eastAsia"/>
                <w:sz w:val="24"/>
                <w:szCs w:val="24"/>
                <w:rtl/>
              </w:rPr>
              <w:t>مبتن</w:t>
            </w:r>
            <w:r w:rsidRPr="00086F68">
              <w:rPr>
                <w:rFonts w:ascii="Verdana" w:hAnsi="Verdana" w:cs="B Nazanin" w:hint="cs"/>
                <w:sz w:val="24"/>
                <w:szCs w:val="24"/>
                <w:rtl/>
              </w:rPr>
              <w:t>ی</w:t>
            </w:r>
            <w:r w:rsidRPr="00086F68">
              <w:rPr>
                <w:rFonts w:ascii="Verdana" w:hAnsi="Verdana" w:cs="B Nazanin"/>
                <w:sz w:val="24"/>
                <w:szCs w:val="24"/>
                <w:rtl/>
              </w:rPr>
              <w:t xml:space="preserve"> </w:t>
            </w:r>
            <w:r w:rsidRPr="00086F68">
              <w:rPr>
                <w:rFonts w:ascii="Verdana" w:hAnsi="Verdana" w:cs="B Nazanin" w:hint="eastAsia"/>
                <w:sz w:val="24"/>
                <w:szCs w:val="24"/>
                <w:rtl/>
              </w:rPr>
              <w:t>بر</w:t>
            </w:r>
            <w:r w:rsidRPr="00086F68">
              <w:rPr>
                <w:rFonts w:ascii="Verdana" w:hAnsi="Verdana" w:cs="B Nazanin"/>
                <w:sz w:val="24"/>
                <w:szCs w:val="24"/>
                <w:rtl/>
              </w:rPr>
              <w:t xml:space="preserve"> </w:t>
            </w:r>
            <w:r w:rsidRPr="00086F68">
              <w:rPr>
                <w:rFonts w:ascii="Verdana" w:hAnsi="Verdana" w:cs="B Nazanin" w:hint="eastAsia"/>
                <w:sz w:val="24"/>
                <w:szCs w:val="24"/>
                <w:rtl/>
              </w:rPr>
              <w:t>شفقت</w:t>
            </w:r>
            <w:r w:rsidRPr="00086F68">
              <w:rPr>
                <w:rFonts w:ascii="Verdana" w:hAnsi="Verdana" w:cs="B Nazanin"/>
                <w:sz w:val="24"/>
                <w:szCs w:val="24"/>
                <w:rtl/>
              </w:rPr>
              <w:t xml:space="preserve"> </w:t>
            </w:r>
            <w:r w:rsidRPr="00086F68">
              <w:rPr>
                <w:rFonts w:ascii="Verdana" w:hAnsi="Verdana" w:cs="B Nazanin" w:hint="eastAsia"/>
                <w:sz w:val="24"/>
                <w:szCs w:val="24"/>
                <w:rtl/>
              </w:rPr>
              <w:t>بر</w:t>
            </w:r>
            <w:r w:rsidRPr="00086F68">
              <w:rPr>
                <w:rFonts w:ascii="Verdana" w:hAnsi="Verdana" w:cs="B Nazanin"/>
                <w:sz w:val="24"/>
                <w:szCs w:val="24"/>
                <w:rtl/>
              </w:rPr>
              <w:t xml:space="preserve"> </w:t>
            </w:r>
            <w:r w:rsidRPr="00086F68">
              <w:rPr>
                <w:rFonts w:ascii="Verdana" w:hAnsi="Verdana" w:cs="B Nazanin" w:hint="eastAsia"/>
                <w:sz w:val="24"/>
                <w:szCs w:val="24"/>
                <w:rtl/>
              </w:rPr>
              <w:t>درد</w:t>
            </w:r>
            <w:r w:rsidRPr="00086F68">
              <w:rPr>
                <w:rFonts w:ascii="Verdana" w:hAnsi="Verdana" w:cs="B Nazanin"/>
                <w:sz w:val="24"/>
                <w:szCs w:val="24"/>
                <w:rtl/>
              </w:rPr>
              <w:t xml:space="preserve"> </w:t>
            </w:r>
            <w:r w:rsidRPr="00086F68">
              <w:rPr>
                <w:rFonts w:ascii="Verdana" w:hAnsi="Verdana" w:cs="B Nazanin" w:hint="eastAsia"/>
                <w:sz w:val="24"/>
                <w:szCs w:val="24"/>
                <w:rtl/>
              </w:rPr>
              <w:t>ذهن</w:t>
            </w:r>
            <w:r w:rsidRPr="00086F68">
              <w:rPr>
                <w:rFonts w:ascii="Verdana" w:hAnsi="Verdana" w:cs="B Nazanin" w:hint="cs"/>
                <w:sz w:val="24"/>
                <w:szCs w:val="24"/>
                <w:rtl/>
              </w:rPr>
              <w:t>ی</w:t>
            </w:r>
            <w:r w:rsidRPr="00086F68">
              <w:rPr>
                <w:rFonts w:ascii="Verdana" w:hAnsi="Verdana" w:cs="B Nazanin"/>
                <w:sz w:val="24"/>
                <w:szCs w:val="24"/>
                <w:rtl/>
              </w:rPr>
              <w:t xml:space="preserve"> </w:t>
            </w:r>
            <w:r w:rsidRPr="00086F68">
              <w:rPr>
                <w:rFonts w:ascii="Verdana" w:hAnsi="Verdana" w:cs="B Nazanin" w:hint="eastAsia"/>
                <w:sz w:val="24"/>
                <w:szCs w:val="24"/>
                <w:rtl/>
              </w:rPr>
              <w:t>و</w:t>
            </w:r>
            <w:r w:rsidRPr="00086F68">
              <w:rPr>
                <w:rFonts w:ascii="Verdana" w:hAnsi="Verdana" w:cs="B Nazanin"/>
                <w:sz w:val="24"/>
                <w:szCs w:val="24"/>
                <w:rtl/>
              </w:rPr>
              <w:t xml:space="preserve"> </w:t>
            </w:r>
            <w:r w:rsidRPr="00086F68">
              <w:rPr>
                <w:rFonts w:ascii="Verdana" w:hAnsi="Verdana" w:cs="B Nazanin" w:hint="eastAsia"/>
                <w:sz w:val="24"/>
                <w:szCs w:val="24"/>
                <w:rtl/>
              </w:rPr>
              <w:t>تجربه</w:t>
            </w:r>
            <w:r w:rsidRPr="00086F68">
              <w:rPr>
                <w:rFonts w:ascii="Verdana" w:hAnsi="Verdana" w:cs="B Nazanin"/>
                <w:sz w:val="24"/>
                <w:szCs w:val="24"/>
                <w:rtl/>
              </w:rPr>
              <w:t xml:space="preserve"> </w:t>
            </w:r>
            <w:r w:rsidRPr="00086F68">
              <w:rPr>
                <w:rFonts w:ascii="Verdana" w:hAnsi="Verdana" w:cs="B Nazanin" w:hint="eastAsia"/>
                <w:sz w:val="24"/>
                <w:szCs w:val="24"/>
                <w:rtl/>
              </w:rPr>
              <w:t>گسست</w:t>
            </w:r>
            <w:r w:rsidRPr="00086F68">
              <w:rPr>
                <w:rFonts w:ascii="Verdana" w:hAnsi="Verdana" w:cs="B Nazanin"/>
                <w:sz w:val="24"/>
                <w:szCs w:val="24"/>
                <w:rtl/>
              </w:rPr>
              <w:t xml:space="preserve"> </w:t>
            </w:r>
            <w:r w:rsidRPr="00086F68">
              <w:rPr>
                <w:rFonts w:ascii="Verdana" w:hAnsi="Verdana" w:cs="B Nazanin" w:hint="eastAsia"/>
                <w:sz w:val="24"/>
                <w:szCs w:val="24"/>
                <w:rtl/>
              </w:rPr>
              <w:t>در</w:t>
            </w:r>
            <w:r w:rsidRPr="00086F68">
              <w:rPr>
                <w:rFonts w:ascii="Verdana" w:hAnsi="Verdana" w:cs="B Nazanin"/>
                <w:sz w:val="24"/>
                <w:szCs w:val="24"/>
                <w:rtl/>
              </w:rPr>
              <w:t xml:space="preserve"> </w:t>
            </w:r>
            <w:r w:rsidRPr="00086F68">
              <w:rPr>
                <w:rFonts w:ascii="Verdana" w:hAnsi="Verdana" w:cs="B Nazanin" w:hint="eastAsia"/>
                <w:sz w:val="24"/>
                <w:szCs w:val="24"/>
                <w:rtl/>
              </w:rPr>
              <w:t>دانشجو</w:t>
            </w:r>
            <w:r w:rsidRPr="00086F68">
              <w:rPr>
                <w:rFonts w:ascii="Verdana" w:hAnsi="Verdana" w:cs="B Nazanin" w:hint="cs"/>
                <w:sz w:val="24"/>
                <w:szCs w:val="24"/>
                <w:rtl/>
              </w:rPr>
              <w:t>ی</w:t>
            </w:r>
            <w:r w:rsidRPr="00086F68">
              <w:rPr>
                <w:rFonts w:ascii="Verdana" w:hAnsi="Verdana" w:cs="B Nazanin" w:hint="eastAsia"/>
                <w:sz w:val="24"/>
                <w:szCs w:val="24"/>
                <w:rtl/>
              </w:rPr>
              <w:t>ان</w:t>
            </w:r>
            <w:r w:rsidRPr="00086F68">
              <w:rPr>
                <w:rFonts w:ascii="Verdana" w:hAnsi="Verdana" w:cs="B Nazanin"/>
                <w:sz w:val="24"/>
                <w:szCs w:val="24"/>
                <w:rtl/>
              </w:rPr>
              <w:t xml:space="preserve"> </w:t>
            </w:r>
            <w:r w:rsidRPr="00086F68">
              <w:rPr>
                <w:rFonts w:ascii="Verdana" w:hAnsi="Verdana" w:cs="B Nazanin" w:hint="eastAsia"/>
                <w:sz w:val="24"/>
                <w:szCs w:val="24"/>
                <w:rtl/>
              </w:rPr>
              <w:t>علوم</w:t>
            </w:r>
            <w:r w:rsidRPr="00086F68">
              <w:rPr>
                <w:rFonts w:ascii="Verdana" w:hAnsi="Verdana" w:cs="B Nazanin"/>
                <w:sz w:val="24"/>
                <w:szCs w:val="24"/>
                <w:rtl/>
              </w:rPr>
              <w:t xml:space="preserve"> </w:t>
            </w:r>
            <w:r w:rsidRPr="00086F68">
              <w:rPr>
                <w:rFonts w:ascii="Verdana" w:hAnsi="Verdana" w:cs="B Nazanin" w:hint="eastAsia"/>
                <w:sz w:val="24"/>
                <w:szCs w:val="24"/>
                <w:rtl/>
              </w:rPr>
              <w:t>پزشک</w:t>
            </w:r>
            <w:r w:rsidRPr="00086F68">
              <w:rPr>
                <w:rFonts w:ascii="Verdana" w:hAnsi="Verdana" w:cs="B Nazanin" w:hint="cs"/>
                <w:sz w:val="24"/>
                <w:szCs w:val="24"/>
                <w:rtl/>
              </w:rPr>
              <w:t>ی</w:t>
            </w:r>
            <w:r w:rsidRPr="00086F68">
              <w:rPr>
                <w:rFonts w:ascii="Verdana" w:hAnsi="Verdana" w:cs="B Nazanin"/>
                <w:sz w:val="24"/>
                <w:szCs w:val="24"/>
                <w:rtl/>
              </w:rPr>
              <w:t xml:space="preserve"> </w:t>
            </w:r>
            <w:r w:rsidRPr="00086F68">
              <w:rPr>
                <w:rFonts w:ascii="Verdana" w:hAnsi="Verdana" w:cs="B Nazanin" w:hint="eastAsia"/>
                <w:sz w:val="24"/>
                <w:szCs w:val="24"/>
                <w:rtl/>
              </w:rPr>
              <w:t>دارا</w:t>
            </w:r>
            <w:r w:rsidRPr="00086F68">
              <w:rPr>
                <w:rFonts w:ascii="Verdana" w:hAnsi="Verdana" w:cs="B Nazanin" w:hint="cs"/>
                <w:sz w:val="24"/>
                <w:szCs w:val="24"/>
                <w:rtl/>
              </w:rPr>
              <w:t>ی</w:t>
            </w:r>
            <w:r w:rsidRPr="00086F68">
              <w:rPr>
                <w:rFonts w:ascii="Verdana" w:hAnsi="Verdana" w:cs="B Nazanin"/>
                <w:sz w:val="24"/>
                <w:szCs w:val="24"/>
                <w:rtl/>
              </w:rPr>
              <w:t xml:space="preserve"> </w:t>
            </w:r>
            <w:r w:rsidRPr="00086F68">
              <w:rPr>
                <w:rFonts w:ascii="Verdana" w:hAnsi="Verdana" w:cs="B Nazanin" w:hint="eastAsia"/>
                <w:sz w:val="24"/>
                <w:szCs w:val="24"/>
                <w:rtl/>
              </w:rPr>
              <w:t>افکار</w:t>
            </w:r>
            <w:r w:rsidRPr="00086F68">
              <w:rPr>
                <w:rFonts w:ascii="Verdana" w:hAnsi="Verdana" w:cs="B Nazanin"/>
                <w:sz w:val="24"/>
                <w:szCs w:val="24"/>
                <w:rtl/>
              </w:rPr>
              <w:t xml:space="preserve"> </w:t>
            </w:r>
            <w:r w:rsidRPr="00086F68">
              <w:rPr>
                <w:rFonts w:ascii="Verdana" w:hAnsi="Verdana" w:cs="B Nazanin" w:hint="eastAsia"/>
                <w:sz w:val="24"/>
                <w:szCs w:val="24"/>
                <w:rtl/>
              </w:rPr>
              <w:t>خودکش</w:t>
            </w:r>
            <w:r w:rsidRPr="00086F68">
              <w:rPr>
                <w:rFonts w:ascii="Verdana" w:hAnsi="Verdana" w:cs="B Nazanin" w:hint="cs"/>
                <w:sz w:val="24"/>
                <w:szCs w:val="24"/>
                <w:rtl/>
              </w:rPr>
              <w:t>ی</w:t>
            </w:r>
          </w:p>
        </w:tc>
        <w:tc>
          <w:tcPr>
            <w:tcW w:w="1530" w:type="dxa"/>
          </w:tcPr>
          <w:p w:rsidR="00086F68" w:rsidRDefault="00086F68" w:rsidP="00086F68">
            <w:pPr>
              <w:shd w:val="clear" w:color="auto" w:fill="FFFFFF" w:themeFill="background1"/>
              <w:jc w:val="lowKashida"/>
              <w:rPr>
                <w:rFonts w:ascii="Verdana" w:hAnsi="Verdana" w:cs="B Nazanin" w:hint="cs"/>
                <w:sz w:val="24"/>
                <w:szCs w:val="24"/>
                <w:rtl/>
              </w:rPr>
            </w:pPr>
            <w:r>
              <w:rPr>
                <w:rFonts w:ascii="Verdana" w:hAnsi="Verdana" w:cs="B Nazanin" w:hint="cs"/>
                <w:sz w:val="24"/>
                <w:szCs w:val="24"/>
                <w:rtl/>
              </w:rPr>
              <w:t>25/05/1404</w:t>
            </w:r>
          </w:p>
        </w:tc>
      </w:tr>
      <w:tr w:rsidR="00405C23" w:rsidRPr="00181E83" w:rsidTr="0095393C">
        <w:trPr>
          <w:trHeight w:val="432"/>
        </w:trPr>
        <w:tc>
          <w:tcPr>
            <w:tcW w:w="709" w:type="dxa"/>
          </w:tcPr>
          <w:p w:rsidR="00405C23" w:rsidRDefault="00405C23" w:rsidP="00086F68">
            <w:pPr>
              <w:shd w:val="clear" w:color="auto" w:fill="FFFFFF" w:themeFill="background1"/>
              <w:jc w:val="lowKashida"/>
              <w:rPr>
                <w:rFonts w:ascii="Tahoma" w:hAnsi="Tahoma" w:cs="B Nazanin" w:hint="cs"/>
                <w:sz w:val="24"/>
                <w:szCs w:val="24"/>
                <w:rtl/>
              </w:rPr>
            </w:pPr>
            <w:r>
              <w:rPr>
                <w:rFonts w:ascii="Tahoma" w:hAnsi="Tahoma" w:cs="B Nazanin" w:hint="cs"/>
                <w:sz w:val="24"/>
                <w:szCs w:val="24"/>
                <w:rtl/>
              </w:rPr>
              <w:t>124</w:t>
            </w:r>
          </w:p>
        </w:tc>
        <w:tc>
          <w:tcPr>
            <w:tcW w:w="12545" w:type="dxa"/>
          </w:tcPr>
          <w:p w:rsidR="00405C23" w:rsidRPr="00086F68" w:rsidRDefault="00405C23" w:rsidP="00086F68">
            <w:pPr>
              <w:rPr>
                <w:rFonts w:ascii="Verdana" w:hAnsi="Verdana" w:cs="B Nazanin" w:hint="eastAsia"/>
                <w:sz w:val="24"/>
                <w:szCs w:val="24"/>
                <w:rtl/>
              </w:rPr>
            </w:pPr>
            <w:r w:rsidRPr="00405C23">
              <w:rPr>
                <w:rFonts w:ascii="Verdana" w:hAnsi="Verdana" w:cs="B Nazanin" w:hint="eastAsia"/>
                <w:sz w:val="24"/>
                <w:szCs w:val="24"/>
                <w:rtl/>
              </w:rPr>
              <w:t>بررس</w:t>
            </w:r>
            <w:r w:rsidRPr="00405C23">
              <w:rPr>
                <w:rFonts w:ascii="Verdana" w:hAnsi="Verdana" w:cs="B Nazanin" w:hint="cs"/>
                <w:sz w:val="24"/>
                <w:szCs w:val="24"/>
                <w:rtl/>
              </w:rPr>
              <w:t>ی</w:t>
            </w:r>
            <w:r w:rsidRPr="00405C23">
              <w:rPr>
                <w:rFonts w:ascii="Verdana" w:hAnsi="Verdana" w:cs="B Nazanin"/>
                <w:sz w:val="24"/>
                <w:szCs w:val="24"/>
                <w:rtl/>
              </w:rPr>
              <w:t xml:space="preserve"> </w:t>
            </w:r>
            <w:r w:rsidRPr="00405C23">
              <w:rPr>
                <w:rFonts w:ascii="Verdana" w:hAnsi="Verdana" w:cs="B Nazanin" w:hint="eastAsia"/>
                <w:sz w:val="24"/>
                <w:szCs w:val="24"/>
                <w:rtl/>
              </w:rPr>
              <w:t>همبستگ</w:t>
            </w:r>
            <w:r w:rsidRPr="00405C23">
              <w:rPr>
                <w:rFonts w:ascii="Verdana" w:hAnsi="Verdana" w:cs="B Nazanin" w:hint="cs"/>
                <w:sz w:val="24"/>
                <w:szCs w:val="24"/>
                <w:rtl/>
              </w:rPr>
              <w:t>ی</w:t>
            </w:r>
            <w:r w:rsidRPr="00405C23">
              <w:rPr>
                <w:rFonts w:ascii="Verdana" w:hAnsi="Verdana" w:cs="B Nazanin"/>
                <w:sz w:val="24"/>
                <w:szCs w:val="24"/>
                <w:rtl/>
              </w:rPr>
              <w:t xml:space="preserve"> </w:t>
            </w:r>
            <w:r w:rsidRPr="00405C23">
              <w:rPr>
                <w:rFonts w:ascii="Verdana" w:hAnsi="Verdana" w:cs="B Nazanin" w:hint="eastAsia"/>
                <w:sz w:val="24"/>
                <w:szCs w:val="24"/>
                <w:rtl/>
              </w:rPr>
              <w:t>سطح</w:t>
            </w:r>
            <w:r w:rsidRPr="00405C23">
              <w:rPr>
                <w:rFonts w:ascii="Verdana" w:hAnsi="Verdana" w:cs="B Nazanin"/>
                <w:sz w:val="24"/>
                <w:szCs w:val="24"/>
                <w:rtl/>
              </w:rPr>
              <w:t xml:space="preserve"> </w:t>
            </w:r>
            <w:r w:rsidRPr="00405C23">
              <w:rPr>
                <w:rFonts w:ascii="Verdana" w:hAnsi="Verdana" w:cs="B Nazanin" w:hint="eastAsia"/>
                <w:sz w:val="24"/>
                <w:szCs w:val="24"/>
                <w:rtl/>
              </w:rPr>
              <w:t>خون</w:t>
            </w:r>
            <w:r w:rsidRPr="00405C23">
              <w:rPr>
                <w:rFonts w:ascii="Verdana" w:hAnsi="Verdana" w:cs="B Nazanin" w:hint="cs"/>
                <w:sz w:val="24"/>
                <w:szCs w:val="24"/>
                <w:rtl/>
              </w:rPr>
              <w:t>ی</w:t>
            </w:r>
            <w:r w:rsidRPr="00405C23">
              <w:rPr>
                <w:rFonts w:ascii="Verdana" w:hAnsi="Verdana" w:cs="B Nazanin"/>
                <w:sz w:val="24"/>
                <w:szCs w:val="24"/>
                <w:rtl/>
              </w:rPr>
              <w:t xml:space="preserve"> </w:t>
            </w:r>
            <w:r w:rsidRPr="00405C23">
              <w:rPr>
                <w:rFonts w:ascii="Verdana" w:hAnsi="Verdana" w:cs="B Nazanin" w:hint="eastAsia"/>
                <w:sz w:val="24"/>
                <w:szCs w:val="24"/>
                <w:rtl/>
              </w:rPr>
              <w:t>فلزات</w:t>
            </w:r>
            <w:r w:rsidRPr="00405C23">
              <w:rPr>
                <w:rFonts w:ascii="Verdana" w:hAnsi="Verdana" w:cs="B Nazanin"/>
                <w:sz w:val="24"/>
                <w:szCs w:val="24"/>
                <w:rtl/>
              </w:rPr>
              <w:t xml:space="preserve"> </w:t>
            </w:r>
            <w:r w:rsidRPr="00405C23">
              <w:rPr>
                <w:rFonts w:ascii="Verdana" w:hAnsi="Verdana" w:cs="B Nazanin" w:hint="eastAsia"/>
                <w:sz w:val="24"/>
                <w:szCs w:val="24"/>
                <w:rtl/>
              </w:rPr>
              <w:t>سنگ</w:t>
            </w:r>
            <w:r w:rsidRPr="00405C23">
              <w:rPr>
                <w:rFonts w:ascii="Verdana" w:hAnsi="Verdana" w:cs="B Nazanin" w:hint="cs"/>
                <w:sz w:val="24"/>
                <w:szCs w:val="24"/>
                <w:rtl/>
              </w:rPr>
              <w:t>ی</w:t>
            </w:r>
            <w:r w:rsidRPr="00405C23">
              <w:rPr>
                <w:rFonts w:ascii="Verdana" w:hAnsi="Verdana" w:cs="B Nazanin" w:hint="eastAsia"/>
                <w:sz w:val="24"/>
                <w:szCs w:val="24"/>
                <w:rtl/>
              </w:rPr>
              <w:t>ن</w:t>
            </w:r>
            <w:r w:rsidRPr="00405C23">
              <w:rPr>
                <w:rFonts w:ascii="Verdana" w:hAnsi="Verdana" w:cs="B Nazanin"/>
                <w:sz w:val="24"/>
                <w:szCs w:val="24"/>
                <w:rtl/>
              </w:rPr>
              <w:t xml:space="preserve"> </w:t>
            </w:r>
            <w:r w:rsidRPr="00405C23">
              <w:rPr>
                <w:rFonts w:ascii="Verdana" w:hAnsi="Verdana" w:cs="B Nazanin" w:hint="eastAsia"/>
                <w:sz w:val="24"/>
                <w:szCs w:val="24"/>
                <w:rtl/>
              </w:rPr>
              <w:t>با</w:t>
            </w:r>
            <w:r w:rsidRPr="00405C23">
              <w:rPr>
                <w:rFonts w:ascii="Verdana" w:hAnsi="Verdana" w:cs="B Nazanin"/>
                <w:sz w:val="24"/>
                <w:szCs w:val="24"/>
                <w:rtl/>
              </w:rPr>
              <w:t xml:space="preserve"> </w:t>
            </w:r>
            <w:r w:rsidRPr="00405C23">
              <w:rPr>
                <w:rFonts w:ascii="Verdana" w:hAnsi="Verdana" w:cs="B Nazanin" w:hint="eastAsia"/>
                <w:sz w:val="24"/>
                <w:szCs w:val="24"/>
                <w:rtl/>
              </w:rPr>
              <w:t>و</w:t>
            </w:r>
            <w:r w:rsidRPr="00405C23">
              <w:rPr>
                <w:rFonts w:ascii="Verdana" w:hAnsi="Verdana" w:cs="B Nazanin" w:hint="cs"/>
                <w:sz w:val="24"/>
                <w:szCs w:val="24"/>
                <w:rtl/>
              </w:rPr>
              <w:t>ی</w:t>
            </w:r>
            <w:r w:rsidRPr="00405C23">
              <w:rPr>
                <w:rFonts w:ascii="Verdana" w:hAnsi="Verdana" w:cs="B Nazanin" w:hint="eastAsia"/>
                <w:sz w:val="24"/>
                <w:szCs w:val="24"/>
                <w:rtl/>
              </w:rPr>
              <w:t>ژگ</w:t>
            </w:r>
            <w:r w:rsidRPr="00405C23">
              <w:rPr>
                <w:rFonts w:ascii="Verdana" w:hAnsi="Verdana" w:cs="B Nazanin" w:hint="cs"/>
                <w:sz w:val="24"/>
                <w:szCs w:val="24"/>
                <w:rtl/>
              </w:rPr>
              <w:t>ی</w:t>
            </w:r>
            <w:r w:rsidRPr="00405C23">
              <w:rPr>
                <w:rFonts w:ascii="Verdana" w:hAnsi="Verdana" w:cs="B Nazanin"/>
                <w:sz w:val="24"/>
                <w:szCs w:val="24"/>
                <w:rtl/>
              </w:rPr>
              <w:t xml:space="preserve"> </w:t>
            </w:r>
            <w:r w:rsidRPr="00405C23">
              <w:rPr>
                <w:rFonts w:ascii="Verdana" w:hAnsi="Verdana" w:cs="B Nazanin" w:hint="eastAsia"/>
                <w:sz w:val="24"/>
                <w:szCs w:val="24"/>
                <w:rtl/>
              </w:rPr>
              <w:t>ها</w:t>
            </w:r>
            <w:r w:rsidRPr="00405C23">
              <w:rPr>
                <w:rFonts w:ascii="Verdana" w:hAnsi="Verdana" w:cs="B Nazanin" w:hint="cs"/>
                <w:sz w:val="24"/>
                <w:szCs w:val="24"/>
                <w:rtl/>
              </w:rPr>
              <w:t>ی</w:t>
            </w:r>
            <w:r w:rsidRPr="00405C23">
              <w:rPr>
                <w:rFonts w:ascii="Verdana" w:hAnsi="Verdana" w:cs="B Nazanin"/>
                <w:sz w:val="24"/>
                <w:szCs w:val="24"/>
                <w:rtl/>
              </w:rPr>
              <w:t xml:space="preserve"> </w:t>
            </w:r>
            <w:r w:rsidRPr="00405C23">
              <w:rPr>
                <w:rFonts w:ascii="Verdana" w:hAnsi="Verdana" w:cs="B Nazanin" w:hint="eastAsia"/>
                <w:sz w:val="24"/>
                <w:szCs w:val="24"/>
                <w:rtl/>
              </w:rPr>
              <w:t>اسپرم</w:t>
            </w:r>
            <w:r w:rsidRPr="00405C23">
              <w:rPr>
                <w:rFonts w:ascii="Verdana" w:hAnsi="Verdana" w:cs="B Nazanin"/>
                <w:sz w:val="24"/>
                <w:szCs w:val="24"/>
                <w:rtl/>
              </w:rPr>
              <w:t xml:space="preserve"> </w:t>
            </w:r>
            <w:r w:rsidRPr="00405C23">
              <w:rPr>
                <w:rFonts w:ascii="Verdana" w:hAnsi="Verdana" w:cs="B Nazanin" w:hint="eastAsia"/>
                <w:sz w:val="24"/>
                <w:szCs w:val="24"/>
                <w:rtl/>
              </w:rPr>
              <w:t>و</w:t>
            </w:r>
            <w:r w:rsidRPr="00405C23">
              <w:rPr>
                <w:rFonts w:ascii="Verdana" w:hAnsi="Verdana" w:cs="B Nazanin"/>
                <w:sz w:val="24"/>
                <w:szCs w:val="24"/>
                <w:rtl/>
              </w:rPr>
              <w:t xml:space="preserve"> </w:t>
            </w:r>
            <w:r w:rsidRPr="00405C23">
              <w:rPr>
                <w:rFonts w:ascii="Verdana" w:hAnsi="Verdana" w:cs="B Nazanin" w:hint="eastAsia"/>
                <w:sz w:val="24"/>
                <w:szCs w:val="24"/>
                <w:rtl/>
              </w:rPr>
              <w:t>هورمون</w:t>
            </w:r>
            <w:r w:rsidRPr="00405C23">
              <w:rPr>
                <w:rFonts w:ascii="Verdana" w:hAnsi="Verdana" w:cs="B Nazanin"/>
                <w:sz w:val="24"/>
                <w:szCs w:val="24"/>
                <w:rtl/>
              </w:rPr>
              <w:t xml:space="preserve"> </w:t>
            </w:r>
            <w:r w:rsidRPr="00405C23">
              <w:rPr>
                <w:rFonts w:ascii="Verdana" w:hAnsi="Verdana" w:cs="B Nazanin" w:hint="eastAsia"/>
                <w:sz w:val="24"/>
                <w:szCs w:val="24"/>
                <w:rtl/>
              </w:rPr>
              <w:t>ها</w:t>
            </w:r>
            <w:r w:rsidRPr="00405C23">
              <w:rPr>
                <w:rFonts w:ascii="Verdana" w:hAnsi="Verdana" w:cs="B Nazanin" w:hint="cs"/>
                <w:sz w:val="24"/>
                <w:szCs w:val="24"/>
                <w:rtl/>
              </w:rPr>
              <w:t>ی</w:t>
            </w:r>
            <w:r w:rsidRPr="00405C23">
              <w:rPr>
                <w:rFonts w:ascii="Verdana" w:hAnsi="Verdana" w:cs="B Nazanin"/>
                <w:sz w:val="24"/>
                <w:szCs w:val="24"/>
                <w:rtl/>
              </w:rPr>
              <w:t xml:space="preserve"> </w:t>
            </w:r>
            <w:r w:rsidRPr="00405C23">
              <w:rPr>
                <w:rFonts w:ascii="Verdana" w:hAnsi="Verdana" w:cs="B Nazanin" w:hint="eastAsia"/>
                <w:sz w:val="24"/>
                <w:szCs w:val="24"/>
                <w:rtl/>
              </w:rPr>
              <w:t>جنس</w:t>
            </w:r>
            <w:r w:rsidRPr="00405C23">
              <w:rPr>
                <w:rFonts w:ascii="Verdana" w:hAnsi="Verdana" w:cs="B Nazanin" w:hint="cs"/>
                <w:sz w:val="24"/>
                <w:szCs w:val="24"/>
                <w:rtl/>
              </w:rPr>
              <w:t>ی</w:t>
            </w:r>
            <w:r w:rsidRPr="00405C23">
              <w:rPr>
                <w:rFonts w:ascii="Verdana" w:hAnsi="Verdana" w:cs="B Nazanin"/>
                <w:sz w:val="24"/>
                <w:szCs w:val="24"/>
                <w:rtl/>
              </w:rPr>
              <w:t xml:space="preserve">: </w:t>
            </w:r>
            <w:r w:rsidRPr="00405C23">
              <w:rPr>
                <w:rFonts w:ascii="Verdana" w:hAnsi="Verdana" w:cs="B Nazanin" w:hint="eastAsia"/>
                <w:sz w:val="24"/>
                <w:szCs w:val="24"/>
                <w:rtl/>
              </w:rPr>
              <w:t>مطالعه</w:t>
            </w:r>
            <w:r w:rsidRPr="00405C23">
              <w:rPr>
                <w:rFonts w:ascii="Verdana" w:hAnsi="Verdana" w:cs="B Nazanin"/>
                <w:sz w:val="24"/>
                <w:szCs w:val="24"/>
                <w:rtl/>
              </w:rPr>
              <w:t xml:space="preserve"> </w:t>
            </w:r>
            <w:r w:rsidRPr="00405C23">
              <w:rPr>
                <w:rFonts w:ascii="Verdana" w:hAnsi="Verdana" w:cs="B Nazanin" w:hint="eastAsia"/>
                <w:sz w:val="24"/>
                <w:szCs w:val="24"/>
                <w:rtl/>
              </w:rPr>
              <w:t>مرور</w:t>
            </w:r>
            <w:r w:rsidRPr="00405C23">
              <w:rPr>
                <w:rFonts w:ascii="Verdana" w:hAnsi="Verdana" w:cs="B Nazanin"/>
                <w:sz w:val="24"/>
                <w:szCs w:val="24"/>
                <w:rtl/>
              </w:rPr>
              <w:t xml:space="preserve"> </w:t>
            </w:r>
            <w:r w:rsidRPr="00405C23">
              <w:rPr>
                <w:rFonts w:ascii="Verdana" w:hAnsi="Verdana" w:cs="B Nazanin" w:hint="eastAsia"/>
                <w:sz w:val="24"/>
                <w:szCs w:val="24"/>
                <w:rtl/>
              </w:rPr>
              <w:t>منظم</w:t>
            </w:r>
            <w:r w:rsidRPr="00405C23">
              <w:rPr>
                <w:rFonts w:ascii="Verdana" w:hAnsi="Verdana" w:cs="B Nazanin"/>
                <w:sz w:val="24"/>
                <w:szCs w:val="24"/>
                <w:rtl/>
              </w:rPr>
              <w:t xml:space="preserve"> </w:t>
            </w:r>
            <w:r w:rsidRPr="00405C23">
              <w:rPr>
                <w:rFonts w:ascii="Verdana" w:hAnsi="Verdana" w:cs="B Nazanin" w:hint="eastAsia"/>
                <w:sz w:val="24"/>
                <w:szCs w:val="24"/>
                <w:rtl/>
              </w:rPr>
              <w:t>و</w:t>
            </w:r>
            <w:r w:rsidRPr="00405C23">
              <w:rPr>
                <w:rFonts w:ascii="Verdana" w:hAnsi="Verdana" w:cs="B Nazanin"/>
                <w:sz w:val="24"/>
                <w:szCs w:val="24"/>
                <w:rtl/>
              </w:rPr>
              <w:t xml:space="preserve"> </w:t>
            </w:r>
            <w:r w:rsidRPr="00405C23">
              <w:rPr>
                <w:rFonts w:ascii="Verdana" w:hAnsi="Verdana" w:cs="B Nazanin" w:hint="eastAsia"/>
                <w:sz w:val="24"/>
                <w:szCs w:val="24"/>
                <w:rtl/>
              </w:rPr>
              <w:t>و</w:t>
            </w:r>
            <w:r w:rsidRPr="00405C23">
              <w:rPr>
                <w:rFonts w:ascii="Verdana" w:hAnsi="Verdana" w:cs="B Nazanin"/>
                <w:sz w:val="24"/>
                <w:szCs w:val="24"/>
                <w:rtl/>
              </w:rPr>
              <w:t xml:space="preserve"> </w:t>
            </w:r>
            <w:r w:rsidRPr="00405C23">
              <w:rPr>
                <w:rFonts w:ascii="Verdana" w:hAnsi="Verdana" w:cs="B Nazanin" w:hint="eastAsia"/>
                <w:sz w:val="24"/>
                <w:szCs w:val="24"/>
                <w:rtl/>
              </w:rPr>
              <w:t>متاآنال</w:t>
            </w:r>
            <w:r w:rsidRPr="00405C23">
              <w:rPr>
                <w:rFonts w:ascii="Verdana" w:hAnsi="Verdana" w:cs="B Nazanin" w:hint="cs"/>
                <w:sz w:val="24"/>
                <w:szCs w:val="24"/>
                <w:rtl/>
              </w:rPr>
              <w:t>ی</w:t>
            </w:r>
            <w:r w:rsidRPr="00405C23">
              <w:rPr>
                <w:rFonts w:ascii="Verdana" w:hAnsi="Verdana" w:cs="B Nazanin" w:hint="eastAsia"/>
                <w:sz w:val="24"/>
                <w:szCs w:val="24"/>
                <w:rtl/>
              </w:rPr>
              <w:t>ز</w:t>
            </w:r>
          </w:p>
        </w:tc>
        <w:tc>
          <w:tcPr>
            <w:tcW w:w="1530" w:type="dxa"/>
          </w:tcPr>
          <w:p w:rsidR="00405C23" w:rsidRDefault="00405C23" w:rsidP="00086F68">
            <w:pPr>
              <w:shd w:val="clear" w:color="auto" w:fill="FFFFFF" w:themeFill="background1"/>
              <w:jc w:val="lowKashida"/>
              <w:rPr>
                <w:rFonts w:ascii="Verdana" w:hAnsi="Verdana" w:cs="B Nazanin" w:hint="cs"/>
                <w:sz w:val="24"/>
                <w:szCs w:val="24"/>
                <w:rtl/>
              </w:rPr>
            </w:pPr>
            <w:r>
              <w:rPr>
                <w:rFonts w:ascii="Verdana" w:hAnsi="Verdana" w:cs="B Nazanin" w:hint="cs"/>
                <w:sz w:val="24"/>
                <w:szCs w:val="24"/>
                <w:rtl/>
              </w:rPr>
              <w:t>09/06/1404</w:t>
            </w:r>
          </w:p>
        </w:tc>
      </w:tr>
    </w:tbl>
    <w:p w:rsidR="00637109" w:rsidRPr="00181E83" w:rsidRDefault="00637109" w:rsidP="006D7ADF">
      <w:pPr>
        <w:shd w:val="clear" w:color="auto" w:fill="FFFFFF" w:themeFill="background1"/>
        <w:rPr>
          <w:rFonts w:cs="B Nazanin"/>
          <w:sz w:val="24"/>
          <w:szCs w:val="24"/>
        </w:rPr>
      </w:pPr>
      <w:bookmarkStart w:id="0" w:name="_GoBack"/>
      <w:bookmarkEnd w:id="0"/>
    </w:p>
    <w:sectPr w:rsidR="00637109" w:rsidRPr="00181E83" w:rsidSect="004943C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raditional Arabic">
    <w:panose1 w:val="02020603050405020304"/>
    <w:charset w:val="00"/>
    <w:family w:val="roman"/>
    <w:pitch w:val="variable"/>
    <w:sig w:usb0="00002003" w:usb1="80000000" w:usb2="00000008" w:usb3="00000000" w:csb0="00000041" w:csb1="00000000"/>
  </w:font>
  <w:font w:name="SimSun">
    <w:altName w:val="宋体"/>
    <w:panose1 w:val="02010600030101010101"/>
    <w:charset w:val="86"/>
    <w:family w:val="auto"/>
    <w:pitch w:val="variable"/>
    <w:sig w:usb0="00000003" w:usb1="288F0000" w:usb2="00000016" w:usb3="00000000" w:csb0="00040001" w:csb1="00000000"/>
  </w:font>
  <w:font w:name="Titr">
    <w:altName w:val="Courier New"/>
    <w:charset w:val="B2"/>
    <w:family w:val="auto"/>
    <w:pitch w:val="variable"/>
    <w:sig w:usb0="00002000"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Nazanin">
    <w:panose1 w:val="00000400000000000000"/>
    <w:charset w:val="B2"/>
    <w:family w:val="auto"/>
    <w:pitch w:val="variable"/>
    <w:sig w:usb0="00002001" w:usb1="80000000" w:usb2="00000008" w:usb3="00000000" w:csb0="00000040" w:csb1="00000000"/>
  </w:font>
  <w:font w:name="Arial Black">
    <w:panose1 w:val="020B0A04020102020204"/>
    <w:charset w:val="00"/>
    <w:family w:val="swiss"/>
    <w:pitch w:val="variable"/>
    <w:sig w:usb0="00000287" w:usb1="00000000" w:usb2="00000000" w:usb3="00000000" w:csb0="0000009F" w:csb1="00000000"/>
  </w:font>
  <w:font w:name="+mn-ea">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D81C62"/>
    <w:multiLevelType w:val="hybridMultilevel"/>
    <w:tmpl w:val="076C1B1A"/>
    <w:lvl w:ilvl="0" w:tplc="391063F4">
      <w:start w:val="1"/>
      <w:numFmt w:val="bullet"/>
      <w:lvlText w:val="•"/>
      <w:lvlJc w:val="left"/>
      <w:pPr>
        <w:tabs>
          <w:tab w:val="num" w:pos="720"/>
        </w:tabs>
        <w:ind w:left="720" w:hanging="360"/>
      </w:pPr>
      <w:rPr>
        <w:rFonts w:ascii="Arial" w:hAnsi="Arial" w:hint="default"/>
      </w:rPr>
    </w:lvl>
    <w:lvl w:ilvl="1" w:tplc="0ECC1ABA" w:tentative="1">
      <w:start w:val="1"/>
      <w:numFmt w:val="bullet"/>
      <w:lvlText w:val="•"/>
      <w:lvlJc w:val="left"/>
      <w:pPr>
        <w:tabs>
          <w:tab w:val="num" w:pos="1440"/>
        </w:tabs>
        <w:ind w:left="1440" w:hanging="360"/>
      </w:pPr>
      <w:rPr>
        <w:rFonts w:ascii="Arial" w:hAnsi="Arial" w:hint="default"/>
      </w:rPr>
    </w:lvl>
    <w:lvl w:ilvl="2" w:tplc="CEA2C2B4" w:tentative="1">
      <w:start w:val="1"/>
      <w:numFmt w:val="bullet"/>
      <w:lvlText w:val="•"/>
      <w:lvlJc w:val="left"/>
      <w:pPr>
        <w:tabs>
          <w:tab w:val="num" w:pos="2160"/>
        </w:tabs>
        <w:ind w:left="2160" w:hanging="360"/>
      </w:pPr>
      <w:rPr>
        <w:rFonts w:ascii="Arial" w:hAnsi="Arial" w:hint="default"/>
      </w:rPr>
    </w:lvl>
    <w:lvl w:ilvl="3" w:tplc="1D382CD8" w:tentative="1">
      <w:start w:val="1"/>
      <w:numFmt w:val="bullet"/>
      <w:lvlText w:val="•"/>
      <w:lvlJc w:val="left"/>
      <w:pPr>
        <w:tabs>
          <w:tab w:val="num" w:pos="2880"/>
        </w:tabs>
        <w:ind w:left="2880" w:hanging="360"/>
      </w:pPr>
      <w:rPr>
        <w:rFonts w:ascii="Arial" w:hAnsi="Arial" w:hint="default"/>
      </w:rPr>
    </w:lvl>
    <w:lvl w:ilvl="4" w:tplc="BF304C52" w:tentative="1">
      <w:start w:val="1"/>
      <w:numFmt w:val="bullet"/>
      <w:lvlText w:val="•"/>
      <w:lvlJc w:val="left"/>
      <w:pPr>
        <w:tabs>
          <w:tab w:val="num" w:pos="3600"/>
        </w:tabs>
        <w:ind w:left="3600" w:hanging="360"/>
      </w:pPr>
      <w:rPr>
        <w:rFonts w:ascii="Arial" w:hAnsi="Arial" w:hint="default"/>
      </w:rPr>
    </w:lvl>
    <w:lvl w:ilvl="5" w:tplc="599664C6" w:tentative="1">
      <w:start w:val="1"/>
      <w:numFmt w:val="bullet"/>
      <w:lvlText w:val="•"/>
      <w:lvlJc w:val="left"/>
      <w:pPr>
        <w:tabs>
          <w:tab w:val="num" w:pos="4320"/>
        </w:tabs>
        <w:ind w:left="4320" w:hanging="360"/>
      </w:pPr>
      <w:rPr>
        <w:rFonts w:ascii="Arial" w:hAnsi="Arial" w:hint="default"/>
      </w:rPr>
    </w:lvl>
    <w:lvl w:ilvl="6" w:tplc="8F2618D4" w:tentative="1">
      <w:start w:val="1"/>
      <w:numFmt w:val="bullet"/>
      <w:lvlText w:val="•"/>
      <w:lvlJc w:val="left"/>
      <w:pPr>
        <w:tabs>
          <w:tab w:val="num" w:pos="5040"/>
        </w:tabs>
        <w:ind w:left="5040" w:hanging="360"/>
      </w:pPr>
      <w:rPr>
        <w:rFonts w:ascii="Arial" w:hAnsi="Arial" w:hint="default"/>
      </w:rPr>
    </w:lvl>
    <w:lvl w:ilvl="7" w:tplc="D30C154C" w:tentative="1">
      <w:start w:val="1"/>
      <w:numFmt w:val="bullet"/>
      <w:lvlText w:val="•"/>
      <w:lvlJc w:val="left"/>
      <w:pPr>
        <w:tabs>
          <w:tab w:val="num" w:pos="5760"/>
        </w:tabs>
        <w:ind w:left="5760" w:hanging="360"/>
      </w:pPr>
      <w:rPr>
        <w:rFonts w:ascii="Arial" w:hAnsi="Arial" w:hint="default"/>
      </w:rPr>
    </w:lvl>
    <w:lvl w:ilvl="8" w:tplc="5ADE5146" w:tentative="1">
      <w:start w:val="1"/>
      <w:numFmt w:val="bullet"/>
      <w:lvlText w:val="•"/>
      <w:lvlJc w:val="left"/>
      <w:pPr>
        <w:tabs>
          <w:tab w:val="num" w:pos="6480"/>
        </w:tabs>
        <w:ind w:left="6480" w:hanging="360"/>
      </w:pPr>
      <w:rPr>
        <w:rFonts w:ascii="Arial" w:hAnsi="Aria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proofState w:spelling="clean" w:grammar="clean"/>
  <w:defaultTabStop w:val="720"/>
  <w:drawingGridHorizontalSpacing w:val="110"/>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496B"/>
    <w:rsid w:val="0000109C"/>
    <w:rsid w:val="000018F1"/>
    <w:rsid w:val="000122F1"/>
    <w:rsid w:val="00021305"/>
    <w:rsid w:val="0002475E"/>
    <w:rsid w:val="000352DD"/>
    <w:rsid w:val="000438D2"/>
    <w:rsid w:val="0004664E"/>
    <w:rsid w:val="00052702"/>
    <w:rsid w:val="00052C4A"/>
    <w:rsid w:val="000608FC"/>
    <w:rsid w:val="00060D9C"/>
    <w:rsid w:val="000719DC"/>
    <w:rsid w:val="0007221A"/>
    <w:rsid w:val="00073791"/>
    <w:rsid w:val="0007482F"/>
    <w:rsid w:val="000756F8"/>
    <w:rsid w:val="00077377"/>
    <w:rsid w:val="0008037F"/>
    <w:rsid w:val="00086F68"/>
    <w:rsid w:val="00087E9F"/>
    <w:rsid w:val="00090975"/>
    <w:rsid w:val="00090A70"/>
    <w:rsid w:val="00092EAC"/>
    <w:rsid w:val="00094994"/>
    <w:rsid w:val="00096585"/>
    <w:rsid w:val="000A2758"/>
    <w:rsid w:val="000A46EE"/>
    <w:rsid w:val="000A550C"/>
    <w:rsid w:val="000A55F8"/>
    <w:rsid w:val="000B3082"/>
    <w:rsid w:val="000B3936"/>
    <w:rsid w:val="000C149A"/>
    <w:rsid w:val="000C30AF"/>
    <w:rsid w:val="000C4C03"/>
    <w:rsid w:val="000D2BA9"/>
    <w:rsid w:val="000D3ADF"/>
    <w:rsid w:val="000E621E"/>
    <w:rsid w:val="000E7843"/>
    <w:rsid w:val="000E7B49"/>
    <w:rsid w:val="000F635F"/>
    <w:rsid w:val="000F687D"/>
    <w:rsid w:val="000F7B1A"/>
    <w:rsid w:val="0010041D"/>
    <w:rsid w:val="0010372E"/>
    <w:rsid w:val="00105842"/>
    <w:rsid w:val="00110A61"/>
    <w:rsid w:val="001129E8"/>
    <w:rsid w:val="001255DC"/>
    <w:rsid w:val="00126D7B"/>
    <w:rsid w:val="0012716C"/>
    <w:rsid w:val="00133AB5"/>
    <w:rsid w:val="00134ADF"/>
    <w:rsid w:val="00141A1F"/>
    <w:rsid w:val="00144016"/>
    <w:rsid w:val="0014789B"/>
    <w:rsid w:val="00150CA4"/>
    <w:rsid w:val="00152334"/>
    <w:rsid w:val="0016414F"/>
    <w:rsid w:val="00172D0C"/>
    <w:rsid w:val="00176DA3"/>
    <w:rsid w:val="00177E13"/>
    <w:rsid w:val="00180784"/>
    <w:rsid w:val="00181E83"/>
    <w:rsid w:val="00182063"/>
    <w:rsid w:val="00182196"/>
    <w:rsid w:val="001832BE"/>
    <w:rsid w:val="00187ED0"/>
    <w:rsid w:val="00192301"/>
    <w:rsid w:val="001951A3"/>
    <w:rsid w:val="001A25E9"/>
    <w:rsid w:val="001A5CAA"/>
    <w:rsid w:val="001A5F59"/>
    <w:rsid w:val="001A7EB2"/>
    <w:rsid w:val="001C25EB"/>
    <w:rsid w:val="001C27AF"/>
    <w:rsid w:val="001C38D4"/>
    <w:rsid w:val="001D0C71"/>
    <w:rsid w:val="001D1D7C"/>
    <w:rsid w:val="001D2F9A"/>
    <w:rsid w:val="001E1DBC"/>
    <w:rsid w:val="001E234E"/>
    <w:rsid w:val="001E496B"/>
    <w:rsid w:val="001E6980"/>
    <w:rsid w:val="001F58B7"/>
    <w:rsid w:val="001F7744"/>
    <w:rsid w:val="00203BD6"/>
    <w:rsid w:val="00206B68"/>
    <w:rsid w:val="002241D0"/>
    <w:rsid w:val="00225330"/>
    <w:rsid w:val="00227FB2"/>
    <w:rsid w:val="00231FBE"/>
    <w:rsid w:val="00232088"/>
    <w:rsid w:val="0023211B"/>
    <w:rsid w:val="00233A16"/>
    <w:rsid w:val="00235824"/>
    <w:rsid w:val="00236C70"/>
    <w:rsid w:val="00243F98"/>
    <w:rsid w:val="002510C9"/>
    <w:rsid w:val="0025269A"/>
    <w:rsid w:val="00252B35"/>
    <w:rsid w:val="00252C13"/>
    <w:rsid w:val="00263A8E"/>
    <w:rsid w:val="002745DD"/>
    <w:rsid w:val="00276865"/>
    <w:rsid w:val="002800D3"/>
    <w:rsid w:val="00295A2B"/>
    <w:rsid w:val="00296EA5"/>
    <w:rsid w:val="002A576C"/>
    <w:rsid w:val="002A5F95"/>
    <w:rsid w:val="002A7128"/>
    <w:rsid w:val="002B1BCC"/>
    <w:rsid w:val="002C1ED8"/>
    <w:rsid w:val="002C2281"/>
    <w:rsid w:val="002C4EBE"/>
    <w:rsid w:val="002D246A"/>
    <w:rsid w:val="002D2FA5"/>
    <w:rsid w:val="002D3DCF"/>
    <w:rsid w:val="002E18AB"/>
    <w:rsid w:val="002E19F6"/>
    <w:rsid w:val="002E5C51"/>
    <w:rsid w:val="002F3C09"/>
    <w:rsid w:val="002F5135"/>
    <w:rsid w:val="003046DA"/>
    <w:rsid w:val="00311A2D"/>
    <w:rsid w:val="003129AE"/>
    <w:rsid w:val="003145F4"/>
    <w:rsid w:val="00316098"/>
    <w:rsid w:val="00316A38"/>
    <w:rsid w:val="003204F5"/>
    <w:rsid w:val="003266AC"/>
    <w:rsid w:val="003301D3"/>
    <w:rsid w:val="00335CC8"/>
    <w:rsid w:val="00336BDF"/>
    <w:rsid w:val="003373B8"/>
    <w:rsid w:val="00342771"/>
    <w:rsid w:val="0034523E"/>
    <w:rsid w:val="00346006"/>
    <w:rsid w:val="0034646C"/>
    <w:rsid w:val="00347A7C"/>
    <w:rsid w:val="00351C2D"/>
    <w:rsid w:val="00352B6E"/>
    <w:rsid w:val="0035390B"/>
    <w:rsid w:val="003565AD"/>
    <w:rsid w:val="0035729B"/>
    <w:rsid w:val="0036215D"/>
    <w:rsid w:val="0036339C"/>
    <w:rsid w:val="003667E0"/>
    <w:rsid w:val="003769F9"/>
    <w:rsid w:val="00376AFB"/>
    <w:rsid w:val="00382040"/>
    <w:rsid w:val="00384AB4"/>
    <w:rsid w:val="00387EC9"/>
    <w:rsid w:val="003901C1"/>
    <w:rsid w:val="00390DF7"/>
    <w:rsid w:val="00392E2E"/>
    <w:rsid w:val="00393AE8"/>
    <w:rsid w:val="003A600F"/>
    <w:rsid w:val="003B17F5"/>
    <w:rsid w:val="003C3625"/>
    <w:rsid w:val="003C7395"/>
    <w:rsid w:val="003D0553"/>
    <w:rsid w:val="003D60FB"/>
    <w:rsid w:val="003D7CE4"/>
    <w:rsid w:val="003E2794"/>
    <w:rsid w:val="003E5638"/>
    <w:rsid w:val="003E677E"/>
    <w:rsid w:val="003F0390"/>
    <w:rsid w:val="003F1208"/>
    <w:rsid w:val="003F1A5B"/>
    <w:rsid w:val="003F4A44"/>
    <w:rsid w:val="003F5732"/>
    <w:rsid w:val="003F75A6"/>
    <w:rsid w:val="004005DD"/>
    <w:rsid w:val="00403543"/>
    <w:rsid w:val="00403F88"/>
    <w:rsid w:val="00405C23"/>
    <w:rsid w:val="0041266D"/>
    <w:rsid w:val="004146C9"/>
    <w:rsid w:val="00415B8D"/>
    <w:rsid w:val="00416F50"/>
    <w:rsid w:val="0042089F"/>
    <w:rsid w:val="00422179"/>
    <w:rsid w:val="00425BA7"/>
    <w:rsid w:val="004263E3"/>
    <w:rsid w:val="0042713A"/>
    <w:rsid w:val="004339EE"/>
    <w:rsid w:val="00434151"/>
    <w:rsid w:val="00437150"/>
    <w:rsid w:val="00443877"/>
    <w:rsid w:val="00451112"/>
    <w:rsid w:val="004714DF"/>
    <w:rsid w:val="00473D02"/>
    <w:rsid w:val="00476CB8"/>
    <w:rsid w:val="0048066D"/>
    <w:rsid w:val="004903D7"/>
    <w:rsid w:val="0049140F"/>
    <w:rsid w:val="00491B0F"/>
    <w:rsid w:val="004943C5"/>
    <w:rsid w:val="00496C23"/>
    <w:rsid w:val="004A267A"/>
    <w:rsid w:val="004A446A"/>
    <w:rsid w:val="004A5B49"/>
    <w:rsid w:val="004C3112"/>
    <w:rsid w:val="004C3909"/>
    <w:rsid w:val="004C5DB6"/>
    <w:rsid w:val="004C7A7B"/>
    <w:rsid w:val="004D13DB"/>
    <w:rsid w:val="004D1C1C"/>
    <w:rsid w:val="004D1FA4"/>
    <w:rsid w:val="004D6041"/>
    <w:rsid w:val="004D73DE"/>
    <w:rsid w:val="004E3326"/>
    <w:rsid w:val="004F0BC6"/>
    <w:rsid w:val="004F1EF6"/>
    <w:rsid w:val="004F2064"/>
    <w:rsid w:val="004F2893"/>
    <w:rsid w:val="004F35EB"/>
    <w:rsid w:val="004F3F33"/>
    <w:rsid w:val="004F486B"/>
    <w:rsid w:val="0050048C"/>
    <w:rsid w:val="00502C97"/>
    <w:rsid w:val="0050680C"/>
    <w:rsid w:val="005114CA"/>
    <w:rsid w:val="0052759E"/>
    <w:rsid w:val="0053581D"/>
    <w:rsid w:val="00543F31"/>
    <w:rsid w:val="005515A4"/>
    <w:rsid w:val="00554EC8"/>
    <w:rsid w:val="00567980"/>
    <w:rsid w:val="005712D8"/>
    <w:rsid w:val="00572416"/>
    <w:rsid w:val="005724F6"/>
    <w:rsid w:val="00584825"/>
    <w:rsid w:val="00593259"/>
    <w:rsid w:val="005A03BF"/>
    <w:rsid w:val="005A0FD7"/>
    <w:rsid w:val="005A5040"/>
    <w:rsid w:val="005B1A5C"/>
    <w:rsid w:val="005C5E03"/>
    <w:rsid w:val="005C726F"/>
    <w:rsid w:val="005E0A34"/>
    <w:rsid w:val="005E0B7F"/>
    <w:rsid w:val="005E2194"/>
    <w:rsid w:val="005E7678"/>
    <w:rsid w:val="005E7D17"/>
    <w:rsid w:val="005F0C11"/>
    <w:rsid w:val="005F26A1"/>
    <w:rsid w:val="005F6AC1"/>
    <w:rsid w:val="00612112"/>
    <w:rsid w:val="00620ECF"/>
    <w:rsid w:val="0062318D"/>
    <w:rsid w:val="00624184"/>
    <w:rsid w:val="00626429"/>
    <w:rsid w:val="0063705F"/>
    <w:rsid w:val="00637109"/>
    <w:rsid w:val="00643A2D"/>
    <w:rsid w:val="00645652"/>
    <w:rsid w:val="00651EA7"/>
    <w:rsid w:val="0066504C"/>
    <w:rsid w:val="006650C6"/>
    <w:rsid w:val="00665F9C"/>
    <w:rsid w:val="00673752"/>
    <w:rsid w:val="006745CB"/>
    <w:rsid w:val="006750DF"/>
    <w:rsid w:val="006754B2"/>
    <w:rsid w:val="00680E9F"/>
    <w:rsid w:val="006815D4"/>
    <w:rsid w:val="0068222C"/>
    <w:rsid w:val="00685548"/>
    <w:rsid w:val="00686C8C"/>
    <w:rsid w:val="00686E1E"/>
    <w:rsid w:val="00692603"/>
    <w:rsid w:val="006929BA"/>
    <w:rsid w:val="006A0161"/>
    <w:rsid w:val="006A328C"/>
    <w:rsid w:val="006A6A2B"/>
    <w:rsid w:val="006B6613"/>
    <w:rsid w:val="006B701D"/>
    <w:rsid w:val="006C12D6"/>
    <w:rsid w:val="006C179F"/>
    <w:rsid w:val="006C325C"/>
    <w:rsid w:val="006C5C3F"/>
    <w:rsid w:val="006C5E61"/>
    <w:rsid w:val="006D7ADF"/>
    <w:rsid w:val="006E19C2"/>
    <w:rsid w:val="006E2A14"/>
    <w:rsid w:val="006E6AE2"/>
    <w:rsid w:val="006E6CF6"/>
    <w:rsid w:val="006F1C50"/>
    <w:rsid w:val="006F26DD"/>
    <w:rsid w:val="006F58CA"/>
    <w:rsid w:val="00700988"/>
    <w:rsid w:val="00703225"/>
    <w:rsid w:val="00706DA2"/>
    <w:rsid w:val="0071137D"/>
    <w:rsid w:val="00711578"/>
    <w:rsid w:val="0071209F"/>
    <w:rsid w:val="00717966"/>
    <w:rsid w:val="00724E3E"/>
    <w:rsid w:val="00725B44"/>
    <w:rsid w:val="00727EA6"/>
    <w:rsid w:val="007310B3"/>
    <w:rsid w:val="00731E02"/>
    <w:rsid w:val="0073227F"/>
    <w:rsid w:val="0073382F"/>
    <w:rsid w:val="00735504"/>
    <w:rsid w:val="00736483"/>
    <w:rsid w:val="0074422D"/>
    <w:rsid w:val="0075024A"/>
    <w:rsid w:val="00751170"/>
    <w:rsid w:val="007534AD"/>
    <w:rsid w:val="00754F1E"/>
    <w:rsid w:val="0075510D"/>
    <w:rsid w:val="00755C67"/>
    <w:rsid w:val="007662B6"/>
    <w:rsid w:val="00771051"/>
    <w:rsid w:val="007714FF"/>
    <w:rsid w:val="007745B4"/>
    <w:rsid w:val="00775B6A"/>
    <w:rsid w:val="00780345"/>
    <w:rsid w:val="00791E29"/>
    <w:rsid w:val="00792C1E"/>
    <w:rsid w:val="00795ACD"/>
    <w:rsid w:val="007961AF"/>
    <w:rsid w:val="007A5C52"/>
    <w:rsid w:val="007A6526"/>
    <w:rsid w:val="007A73B2"/>
    <w:rsid w:val="007B1E0C"/>
    <w:rsid w:val="007B4A8F"/>
    <w:rsid w:val="007B58AC"/>
    <w:rsid w:val="007B5A97"/>
    <w:rsid w:val="007C17A3"/>
    <w:rsid w:val="007C6F28"/>
    <w:rsid w:val="007D0829"/>
    <w:rsid w:val="007D3EB7"/>
    <w:rsid w:val="007E2A33"/>
    <w:rsid w:val="007E3BBA"/>
    <w:rsid w:val="007E69B6"/>
    <w:rsid w:val="007F090D"/>
    <w:rsid w:val="007F4804"/>
    <w:rsid w:val="007F69AB"/>
    <w:rsid w:val="0080358A"/>
    <w:rsid w:val="008078B8"/>
    <w:rsid w:val="008116D6"/>
    <w:rsid w:val="00814EE2"/>
    <w:rsid w:val="00821E71"/>
    <w:rsid w:val="00824B23"/>
    <w:rsid w:val="0082760F"/>
    <w:rsid w:val="00835637"/>
    <w:rsid w:val="00835A7D"/>
    <w:rsid w:val="00835D92"/>
    <w:rsid w:val="008369AA"/>
    <w:rsid w:val="00843141"/>
    <w:rsid w:val="00851B0A"/>
    <w:rsid w:val="00852758"/>
    <w:rsid w:val="00862655"/>
    <w:rsid w:val="008648C5"/>
    <w:rsid w:val="00864D3F"/>
    <w:rsid w:val="0088046D"/>
    <w:rsid w:val="00880DDD"/>
    <w:rsid w:val="008864F0"/>
    <w:rsid w:val="00892913"/>
    <w:rsid w:val="00895255"/>
    <w:rsid w:val="008A70E4"/>
    <w:rsid w:val="008A73AD"/>
    <w:rsid w:val="008B0C80"/>
    <w:rsid w:val="008B2858"/>
    <w:rsid w:val="008B479B"/>
    <w:rsid w:val="008C1059"/>
    <w:rsid w:val="008C3F07"/>
    <w:rsid w:val="008C41B3"/>
    <w:rsid w:val="008C5C3D"/>
    <w:rsid w:val="008D0EF4"/>
    <w:rsid w:val="008F1410"/>
    <w:rsid w:val="008F50F8"/>
    <w:rsid w:val="00900B7A"/>
    <w:rsid w:val="0092097D"/>
    <w:rsid w:val="00923CBB"/>
    <w:rsid w:val="00924947"/>
    <w:rsid w:val="00941641"/>
    <w:rsid w:val="00942CF2"/>
    <w:rsid w:val="009434F7"/>
    <w:rsid w:val="00946ECA"/>
    <w:rsid w:val="0095393C"/>
    <w:rsid w:val="009563EF"/>
    <w:rsid w:val="0096003D"/>
    <w:rsid w:val="00960565"/>
    <w:rsid w:val="009648C9"/>
    <w:rsid w:val="009659E6"/>
    <w:rsid w:val="0097076C"/>
    <w:rsid w:val="0097162F"/>
    <w:rsid w:val="00971C34"/>
    <w:rsid w:val="00975DBD"/>
    <w:rsid w:val="00980295"/>
    <w:rsid w:val="009842B4"/>
    <w:rsid w:val="00990989"/>
    <w:rsid w:val="00991CE1"/>
    <w:rsid w:val="00991F43"/>
    <w:rsid w:val="00993D4D"/>
    <w:rsid w:val="00993F4A"/>
    <w:rsid w:val="00995AFC"/>
    <w:rsid w:val="00996872"/>
    <w:rsid w:val="009A364A"/>
    <w:rsid w:val="009A50FD"/>
    <w:rsid w:val="009A7623"/>
    <w:rsid w:val="009A7804"/>
    <w:rsid w:val="009B110A"/>
    <w:rsid w:val="009B1989"/>
    <w:rsid w:val="009C1B91"/>
    <w:rsid w:val="009C7727"/>
    <w:rsid w:val="009D4560"/>
    <w:rsid w:val="009F6E42"/>
    <w:rsid w:val="00A04A96"/>
    <w:rsid w:val="00A1260D"/>
    <w:rsid w:val="00A12874"/>
    <w:rsid w:val="00A12AE2"/>
    <w:rsid w:val="00A16E40"/>
    <w:rsid w:val="00A16F24"/>
    <w:rsid w:val="00A27485"/>
    <w:rsid w:val="00A3430A"/>
    <w:rsid w:val="00A35DE8"/>
    <w:rsid w:val="00A37F1A"/>
    <w:rsid w:val="00A42B16"/>
    <w:rsid w:val="00A43A60"/>
    <w:rsid w:val="00A47C83"/>
    <w:rsid w:val="00A5327E"/>
    <w:rsid w:val="00A54DA3"/>
    <w:rsid w:val="00A55B26"/>
    <w:rsid w:val="00A571EB"/>
    <w:rsid w:val="00A6019B"/>
    <w:rsid w:val="00A6156D"/>
    <w:rsid w:val="00A62EE4"/>
    <w:rsid w:val="00A67462"/>
    <w:rsid w:val="00A7120C"/>
    <w:rsid w:val="00A832C4"/>
    <w:rsid w:val="00A90CD8"/>
    <w:rsid w:val="00A93E59"/>
    <w:rsid w:val="00AA3D59"/>
    <w:rsid w:val="00AA7BFC"/>
    <w:rsid w:val="00AB7E4B"/>
    <w:rsid w:val="00AC502F"/>
    <w:rsid w:val="00AC5FEC"/>
    <w:rsid w:val="00AD16A8"/>
    <w:rsid w:val="00AD2883"/>
    <w:rsid w:val="00AE09E9"/>
    <w:rsid w:val="00AF105A"/>
    <w:rsid w:val="00AF57CB"/>
    <w:rsid w:val="00AF5FA5"/>
    <w:rsid w:val="00B030A9"/>
    <w:rsid w:val="00B05BD3"/>
    <w:rsid w:val="00B14409"/>
    <w:rsid w:val="00B15FDE"/>
    <w:rsid w:val="00B21102"/>
    <w:rsid w:val="00B21579"/>
    <w:rsid w:val="00B258FA"/>
    <w:rsid w:val="00B260AC"/>
    <w:rsid w:val="00B26FC2"/>
    <w:rsid w:val="00B40FBC"/>
    <w:rsid w:val="00B41EEC"/>
    <w:rsid w:val="00B44C0E"/>
    <w:rsid w:val="00B457D4"/>
    <w:rsid w:val="00B50934"/>
    <w:rsid w:val="00B53C7E"/>
    <w:rsid w:val="00B574DC"/>
    <w:rsid w:val="00B57722"/>
    <w:rsid w:val="00B61EC3"/>
    <w:rsid w:val="00B6494A"/>
    <w:rsid w:val="00B667F4"/>
    <w:rsid w:val="00B73C4C"/>
    <w:rsid w:val="00B751CC"/>
    <w:rsid w:val="00B75235"/>
    <w:rsid w:val="00B75315"/>
    <w:rsid w:val="00B81CED"/>
    <w:rsid w:val="00B944EF"/>
    <w:rsid w:val="00B95AF5"/>
    <w:rsid w:val="00B96167"/>
    <w:rsid w:val="00B978AC"/>
    <w:rsid w:val="00BA0DFF"/>
    <w:rsid w:val="00BC4B09"/>
    <w:rsid w:val="00BC6101"/>
    <w:rsid w:val="00BC6B4F"/>
    <w:rsid w:val="00BD714E"/>
    <w:rsid w:val="00BE0D68"/>
    <w:rsid w:val="00BE3ABD"/>
    <w:rsid w:val="00BE7045"/>
    <w:rsid w:val="00BE7F52"/>
    <w:rsid w:val="00BF00AB"/>
    <w:rsid w:val="00BF251A"/>
    <w:rsid w:val="00BF2CE3"/>
    <w:rsid w:val="00BF2F97"/>
    <w:rsid w:val="00BF7AFB"/>
    <w:rsid w:val="00C010B4"/>
    <w:rsid w:val="00C0301B"/>
    <w:rsid w:val="00C1042A"/>
    <w:rsid w:val="00C12B5A"/>
    <w:rsid w:val="00C13152"/>
    <w:rsid w:val="00C212D7"/>
    <w:rsid w:val="00C23304"/>
    <w:rsid w:val="00C27F4A"/>
    <w:rsid w:val="00C319EC"/>
    <w:rsid w:val="00C32D02"/>
    <w:rsid w:val="00C344C7"/>
    <w:rsid w:val="00C355F1"/>
    <w:rsid w:val="00C36B3A"/>
    <w:rsid w:val="00C407E6"/>
    <w:rsid w:val="00C424C0"/>
    <w:rsid w:val="00C44D78"/>
    <w:rsid w:val="00C52826"/>
    <w:rsid w:val="00C55AA7"/>
    <w:rsid w:val="00C560D1"/>
    <w:rsid w:val="00C57C33"/>
    <w:rsid w:val="00C6077F"/>
    <w:rsid w:val="00C608E7"/>
    <w:rsid w:val="00C62E48"/>
    <w:rsid w:val="00C6313D"/>
    <w:rsid w:val="00C66F50"/>
    <w:rsid w:val="00C74654"/>
    <w:rsid w:val="00C821A3"/>
    <w:rsid w:val="00C8299B"/>
    <w:rsid w:val="00C83169"/>
    <w:rsid w:val="00C84C49"/>
    <w:rsid w:val="00C87497"/>
    <w:rsid w:val="00C920E7"/>
    <w:rsid w:val="00C9595A"/>
    <w:rsid w:val="00CA0348"/>
    <w:rsid w:val="00CA04E2"/>
    <w:rsid w:val="00CA129F"/>
    <w:rsid w:val="00CA1A6E"/>
    <w:rsid w:val="00CA38B6"/>
    <w:rsid w:val="00CA51BD"/>
    <w:rsid w:val="00CA66FF"/>
    <w:rsid w:val="00CB12EE"/>
    <w:rsid w:val="00CC3CB3"/>
    <w:rsid w:val="00CC5834"/>
    <w:rsid w:val="00CC7CA1"/>
    <w:rsid w:val="00CD00FF"/>
    <w:rsid w:val="00CD09A9"/>
    <w:rsid w:val="00CD2B1D"/>
    <w:rsid w:val="00CE5F03"/>
    <w:rsid w:val="00CE6667"/>
    <w:rsid w:val="00CE67E3"/>
    <w:rsid w:val="00CF2B38"/>
    <w:rsid w:val="00CF7FC3"/>
    <w:rsid w:val="00D02E8D"/>
    <w:rsid w:val="00D03931"/>
    <w:rsid w:val="00D051A4"/>
    <w:rsid w:val="00D059B2"/>
    <w:rsid w:val="00D05DBD"/>
    <w:rsid w:val="00D11708"/>
    <w:rsid w:val="00D22534"/>
    <w:rsid w:val="00D238E5"/>
    <w:rsid w:val="00D23EBA"/>
    <w:rsid w:val="00D2442D"/>
    <w:rsid w:val="00D3227E"/>
    <w:rsid w:val="00D40084"/>
    <w:rsid w:val="00D529ED"/>
    <w:rsid w:val="00D61437"/>
    <w:rsid w:val="00D70B9A"/>
    <w:rsid w:val="00D75739"/>
    <w:rsid w:val="00D80380"/>
    <w:rsid w:val="00D80CF9"/>
    <w:rsid w:val="00D823BB"/>
    <w:rsid w:val="00D906F7"/>
    <w:rsid w:val="00DA04BF"/>
    <w:rsid w:val="00DA4146"/>
    <w:rsid w:val="00DA59A1"/>
    <w:rsid w:val="00DA634C"/>
    <w:rsid w:val="00DA7F0B"/>
    <w:rsid w:val="00DB2C31"/>
    <w:rsid w:val="00DB65D2"/>
    <w:rsid w:val="00DC1172"/>
    <w:rsid w:val="00DC2208"/>
    <w:rsid w:val="00DC2A97"/>
    <w:rsid w:val="00DC5E08"/>
    <w:rsid w:val="00DC6F3A"/>
    <w:rsid w:val="00DC7A9A"/>
    <w:rsid w:val="00DD7620"/>
    <w:rsid w:val="00DE37AF"/>
    <w:rsid w:val="00DE61E6"/>
    <w:rsid w:val="00DE6A1F"/>
    <w:rsid w:val="00DF05BF"/>
    <w:rsid w:val="00DF1990"/>
    <w:rsid w:val="00DF79E6"/>
    <w:rsid w:val="00E024A1"/>
    <w:rsid w:val="00E052B0"/>
    <w:rsid w:val="00E075BF"/>
    <w:rsid w:val="00E0796B"/>
    <w:rsid w:val="00E138CD"/>
    <w:rsid w:val="00E21241"/>
    <w:rsid w:val="00E26FB9"/>
    <w:rsid w:val="00E416B1"/>
    <w:rsid w:val="00E41F03"/>
    <w:rsid w:val="00E42DC7"/>
    <w:rsid w:val="00E51443"/>
    <w:rsid w:val="00E53D25"/>
    <w:rsid w:val="00E63251"/>
    <w:rsid w:val="00E647C0"/>
    <w:rsid w:val="00E7526F"/>
    <w:rsid w:val="00E76FFC"/>
    <w:rsid w:val="00E84C8B"/>
    <w:rsid w:val="00E8697C"/>
    <w:rsid w:val="00E86B3B"/>
    <w:rsid w:val="00E90031"/>
    <w:rsid w:val="00E90220"/>
    <w:rsid w:val="00E93886"/>
    <w:rsid w:val="00EA1B47"/>
    <w:rsid w:val="00EA4261"/>
    <w:rsid w:val="00EB02EA"/>
    <w:rsid w:val="00EB1265"/>
    <w:rsid w:val="00EC2C1C"/>
    <w:rsid w:val="00EC4FC9"/>
    <w:rsid w:val="00EC57F6"/>
    <w:rsid w:val="00ED11D5"/>
    <w:rsid w:val="00ED2DAC"/>
    <w:rsid w:val="00ED4033"/>
    <w:rsid w:val="00EE415C"/>
    <w:rsid w:val="00EE717C"/>
    <w:rsid w:val="00EF0324"/>
    <w:rsid w:val="00EF077A"/>
    <w:rsid w:val="00EF287E"/>
    <w:rsid w:val="00EF33B0"/>
    <w:rsid w:val="00EF355C"/>
    <w:rsid w:val="00EF419B"/>
    <w:rsid w:val="00EF7789"/>
    <w:rsid w:val="00F04A95"/>
    <w:rsid w:val="00F11B0A"/>
    <w:rsid w:val="00F1281D"/>
    <w:rsid w:val="00F255B5"/>
    <w:rsid w:val="00F25C50"/>
    <w:rsid w:val="00F308E1"/>
    <w:rsid w:val="00F35A85"/>
    <w:rsid w:val="00F366E8"/>
    <w:rsid w:val="00F414FF"/>
    <w:rsid w:val="00F42FF4"/>
    <w:rsid w:val="00F452E8"/>
    <w:rsid w:val="00F54F11"/>
    <w:rsid w:val="00F660CD"/>
    <w:rsid w:val="00F6730F"/>
    <w:rsid w:val="00F704B0"/>
    <w:rsid w:val="00F71433"/>
    <w:rsid w:val="00F762B3"/>
    <w:rsid w:val="00F80326"/>
    <w:rsid w:val="00F82C3D"/>
    <w:rsid w:val="00F84CCE"/>
    <w:rsid w:val="00F86A71"/>
    <w:rsid w:val="00F92F89"/>
    <w:rsid w:val="00F94170"/>
    <w:rsid w:val="00F95695"/>
    <w:rsid w:val="00F960A7"/>
    <w:rsid w:val="00FA301A"/>
    <w:rsid w:val="00FA42D0"/>
    <w:rsid w:val="00FB16CF"/>
    <w:rsid w:val="00FB6E0D"/>
    <w:rsid w:val="00FC5D22"/>
    <w:rsid w:val="00FE0614"/>
    <w:rsid w:val="00FE1103"/>
    <w:rsid w:val="00FE20BD"/>
    <w:rsid w:val="00FE2DE2"/>
    <w:rsid w:val="00FE7993"/>
    <w:rsid w:val="00FF0F39"/>
    <w:rsid w:val="00FF15C6"/>
    <w:rsid w:val="00FF3793"/>
    <w:rsid w:val="00FF598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7C97F9"/>
  <w15:docId w15:val="{01E98168-CD6D-4A51-8588-5D8FCB223A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fa-IR"/>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7109"/>
    <w:pPr>
      <w:bidi/>
    </w:pPr>
  </w:style>
  <w:style w:type="paragraph" w:styleId="Heading4">
    <w:name w:val="heading 4"/>
    <w:basedOn w:val="Normal"/>
    <w:link w:val="Heading4Char"/>
    <w:uiPriority w:val="9"/>
    <w:qFormat/>
    <w:rsid w:val="003F4A44"/>
    <w:pPr>
      <w:bidi w:val="0"/>
      <w:spacing w:before="100" w:beforeAutospacing="1" w:after="100" w:afterAutospacing="1" w:line="240" w:lineRule="auto"/>
      <w:outlineLvl w:val="3"/>
    </w:pPr>
    <w:rPr>
      <w:rFonts w:ascii="Times New Roman" w:eastAsia="Times New Roman" w:hAnsi="Times New Roman" w:cs="Times New Roman"/>
      <w:b/>
      <w:bCs/>
      <w:sz w:val="24"/>
      <w:szCs w:val="24"/>
      <w:lang w:bidi="ar-SA"/>
    </w:rPr>
  </w:style>
  <w:style w:type="paragraph" w:styleId="Heading5">
    <w:name w:val="heading 5"/>
    <w:basedOn w:val="Normal"/>
    <w:next w:val="Normal"/>
    <w:link w:val="Heading5Char"/>
    <w:uiPriority w:val="9"/>
    <w:semiHidden/>
    <w:unhideWhenUsed/>
    <w:qFormat/>
    <w:rsid w:val="00971C34"/>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LightGrid-Accent6">
    <w:name w:val="Light Grid Accent 6"/>
    <w:basedOn w:val="TableNormal"/>
    <w:uiPriority w:val="62"/>
    <w:rsid w:val="001E496B"/>
    <w:pPr>
      <w:spacing w:after="0" w:line="240" w:lineRule="auto"/>
    </w:pPr>
    <w:rPr>
      <w:rFonts w:eastAsiaTheme="minorHAnsi"/>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paragraph" w:styleId="CommentText">
    <w:name w:val="annotation text"/>
    <w:basedOn w:val="Normal"/>
    <w:link w:val="CommentTextChar"/>
    <w:uiPriority w:val="99"/>
    <w:rsid w:val="006929BA"/>
    <w:pPr>
      <w:spacing w:after="0" w:line="240" w:lineRule="auto"/>
    </w:pPr>
    <w:rPr>
      <w:rFonts w:ascii="Times New Roman" w:eastAsia="Times New Roman" w:hAnsi="Times New Roman" w:cs="Traditional Arabic"/>
      <w:noProof/>
      <w:sz w:val="20"/>
      <w:szCs w:val="20"/>
      <w:lang w:bidi="ar-SA"/>
    </w:rPr>
  </w:style>
  <w:style w:type="character" w:customStyle="1" w:styleId="CommentTextChar">
    <w:name w:val="Comment Text Char"/>
    <w:basedOn w:val="DefaultParagraphFont"/>
    <w:link w:val="CommentText"/>
    <w:uiPriority w:val="99"/>
    <w:rsid w:val="006929BA"/>
    <w:rPr>
      <w:rFonts w:ascii="Times New Roman" w:eastAsia="Times New Roman" w:hAnsi="Times New Roman" w:cs="Traditional Arabic"/>
      <w:noProof/>
      <w:sz w:val="20"/>
      <w:szCs w:val="20"/>
      <w:lang w:bidi="ar-SA"/>
    </w:rPr>
  </w:style>
  <w:style w:type="paragraph" w:customStyle="1" w:styleId="DubsStyle3">
    <w:name w:val="Dubs_Style3"/>
    <w:basedOn w:val="Normal"/>
    <w:rsid w:val="00BE7045"/>
    <w:pPr>
      <w:spacing w:after="0" w:line="240" w:lineRule="auto"/>
      <w:jc w:val="center"/>
    </w:pPr>
    <w:rPr>
      <w:rFonts w:ascii="Times New Roman" w:eastAsia="SimSun" w:hAnsi="Times New Roman" w:cs="Titr"/>
      <w:bCs/>
      <w:sz w:val="24"/>
      <w:szCs w:val="36"/>
      <w:lang w:eastAsia="zh-CN"/>
    </w:rPr>
  </w:style>
  <w:style w:type="table" w:styleId="TableGrid">
    <w:name w:val="Table Grid"/>
    <w:basedOn w:val="TableNormal"/>
    <w:uiPriority w:val="59"/>
    <w:rsid w:val="00A1260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rsid w:val="00B258FA"/>
    <w:rPr>
      <w:color w:val="0000FF"/>
      <w:u w:val="single"/>
    </w:rPr>
  </w:style>
  <w:style w:type="paragraph" w:styleId="NormalWeb">
    <w:name w:val="Normal (Web)"/>
    <w:basedOn w:val="Normal"/>
    <w:uiPriority w:val="99"/>
    <w:semiHidden/>
    <w:unhideWhenUsed/>
    <w:rsid w:val="00094994"/>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Heading4Char">
    <w:name w:val="Heading 4 Char"/>
    <w:basedOn w:val="DefaultParagraphFont"/>
    <w:link w:val="Heading4"/>
    <w:uiPriority w:val="9"/>
    <w:rsid w:val="003F4A44"/>
    <w:rPr>
      <w:rFonts w:ascii="Times New Roman" w:eastAsia="Times New Roman" w:hAnsi="Times New Roman" w:cs="Times New Roman"/>
      <w:b/>
      <w:bCs/>
      <w:sz w:val="24"/>
      <w:szCs w:val="24"/>
      <w:lang w:bidi="ar-SA"/>
    </w:rPr>
  </w:style>
  <w:style w:type="character" w:styleId="Strong">
    <w:name w:val="Strong"/>
    <w:basedOn w:val="DefaultParagraphFont"/>
    <w:uiPriority w:val="22"/>
    <w:qFormat/>
    <w:rsid w:val="00C27F4A"/>
    <w:rPr>
      <w:b/>
      <w:bCs/>
    </w:rPr>
  </w:style>
  <w:style w:type="paragraph" w:styleId="ListParagraph">
    <w:name w:val="List Paragraph"/>
    <w:basedOn w:val="Normal"/>
    <w:uiPriority w:val="34"/>
    <w:qFormat/>
    <w:rsid w:val="004F1EF6"/>
    <w:pPr>
      <w:bidi w:val="0"/>
      <w:spacing w:after="0" w:line="240" w:lineRule="auto"/>
      <w:ind w:left="720"/>
      <w:contextualSpacing/>
    </w:pPr>
    <w:rPr>
      <w:rFonts w:ascii="Times New Roman" w:eastAsia="Times New Roman" w:hAnsi="Times New Roman" w:cs="Times New Roman"/>
      <w:sz w:val="24"/>
      <w:szCs w:val="24"/>
    </w:rPr>
  </w:style>
  <w:style w:type="character" w:customStyle="1" w:styleId="Heading5Char">
    <w:name w:val="Heading 5 Char"/>
    <w:basedOn w:val="DefaultParagraphFont"/>
    <w:link w:val="Heading5"/>
    <w:uiPriority w:val="9"/>
    <w:semiHidden/>
    <w:rsid w:val="00971C34"/>
    <w:rPr>
      <w:rFonts w:asciiTheme="majorHAnsi" w:eastAsiaTheme="majorEastAsia" w:hAnsiTheme="majorHAnsi" w:cstheme="majorBidi"/>
      <w:color w:val="365F91" w:themeColor="accent1" w:themeShade="BF"/>
    </w:rPr>
  </w:style>
  <w:style w:type="character" w:customStyle="1" w:styleId="font-weight-bolder">
    <w:name w:val="font-weight-bolder"/>
    <w:basedOn w:val="DefaultParagraphFont"/>
    <w:rsid w:val="008369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8822">
      <w:bodyDiv w:val="1"/>
      <w:marLeft w:val="0"/>
      <w:marRight w:val="0"/>
      <w:marTop w:val="0"/>
      <w:marBottom w:val="0"/>
      <w:divBdr>
        <w:top w:val="none" w:sz="0" w:space="0" w:color="auto"/>
        <w:left w:val="none" w:sz="0" w:space="0" w:color="auto"/>
        <w:bottom w:val="none" w:sz="0" w:space="0" w:color="auto"/>
        <w:right w:val="none" w:sz="0" w:space="0" w:color="auto"/>
      </w:divBdr>
    </w:div>
    <w:div w:id="2244144">
      <w:bodyDiv w:val="1"/>
      <w:marLeft w:val="0"/>
      <w:marRight w:val="0"/>
      <w:marTop w:val="0"/>
      <w:marBottom w:val="0"/>
      <w:divBdr>
        <w:top w:val="none" w:sz="0" w:space="0" w:color="auto"/>
        <w:left w:val="none" w:sz="0" w:space="0" w:color="auto"/>
        <w:bottom w:val="none" w:sz="0" w:space="0" w:color="auto"/>
        <w:right w:val="none" w:sz="0" w:space="0" w:color="auto"/>
      </w:divBdr>
    </w:div>
    <w:div w:id="4015364">
      <w:bodyDiv w:val="1"/>
      <w:marLeft w:val="0"/>
      <w:marRight w:val="0"/>
      <w:marTop w:val="0"/>
      <w:marBottom w:val="0"/>
      <w:divBdr>
        <w:top w:val="none" w:sz="0" w:space="0" w:color="auto"/>
        <w:left w:val="none" w:sz="0" w:space="0" w:color="auto"/>
        <w:bottom w:val="none" w:sz="0" w:space="0" w:color="auto"/>
        <w:right w:val="none" w:sz="0" w:space="0" w:color="auto"/>
      </w:divBdr>
      <w:divsChild>
        <w:div w:id="963074211">
          <w:marLeft w:val="360"/>
          <w:marRight w:val="0"/>
          <w:marTop w:val="200"/>
          <w:marBottom w:val="0"/>
          <w:divBdr>
            <w:top w:val="none" w:sz="0" w:space="0" w:color="auto"/>
            <w:left w:val="none" w:sz="0" w:space="0" w:color="auto"/>
            <w:bottom w:val="none" w:sz="0" w:space="0" w:color="auto"/>
            <w:right w:val="none" w:sz="0" w:space="0" w:color="auto"/>
          </w:divBdr>
        </w:div>
      </w:divsChild>
    </w:div>
    <w:div w:id="27679041">
      <w:bodyDiv w:val="1"/>
      <w:marLeft w:val="0"/>
      <w:marRight w:val="0"/>
      <w:marTop w:val="0"/>
      <w:marBottom w:val="0"/>
      <w:divBdr>
        <w:top w:val="none" w:sz="0" w:space="0" w:color="auto"/>
        <w:left w:val="none" w:sz="0" w:space="0" w:color="auto"/>
        <w:bottom w:val="none" w:sz="0" w:space="0" w:color="auto"/>
        <w:right w:val="none" w:sz="0" w:space="0" w:color="auto"/>
      </w:divBdr>
    </w:div>
    <w:div w:id="38167047">
      <w:bodyDiv w:val="1"/>
      <w:marLeft w:val="0"/>
      <w:marRight w:val="0"/>
      <w:marTop w:val="0"/>
      <w:marBottom w:val="0"/>
      <w:divBdr>
        <w:top w:val="none" w:sz="0" w:space="0" w:color="auto"/>
        <w:left w:val="none" w:sz="0" w:space="0" w:color="auto"/>
        <w:bottom w:val="none" w:sz="0" w:space="0" w:color="auto"/>
        <w:right w:val="none" w:sz="0" w:space="0" w:color="auto"/>
      </w:divBdr>
    </w:div>
    <w:div w:id="43526655">
      <w:bodyDiv w:val="1"/>
      <w:marLeft w:val="0"/>
      <w:marRight w:val="0"/>
      <w:marTop w:val="0"/>
      <w:marBottom w:val="0"/>
      <w:divBdr>
        <w:top w:val="none" w:sz="0" w:space="0" w:color="auto"/>
        <w:left w:val="none" w:sz="0" w:space="0" w:color="auto"/>
        <w:bottom w:val="none" w:sz="0" w:space="0" w:color="auto"/>
        <w:right w:val="none" w:sz="0" w:space="0" w:color="auto"/>
      </w:divBdr>
    </w:div>
    <w:div w:id="48113134">
      <w:bodyDiv w:val="1"/>
      <w:marLeft w:val="0"/>
      <w:marRight w:val="0"/>
      <w:marTop w:val="0"/>
      <w:marBottom w:val="0"/>
      <w:divBdr>
        <w:top w:val="none" w:sz="0" w:space="0" w:color="auto"/>
        <w:left w:val="none" w:sz="0" w:space="0" w:color="auto"/>
        <w:bottom w:val="none" w:sz="0" w:space="0" w:color="auto"/>
        <w:right w:val="none" w:sz="0" w:space="0" w:color="auto"/>
      </w:divBdr>
    </w:div>
    <w:div w:id="58945364">
      <w:bodyDiv w:val="1"/>
      <w:marLeft w:val="0"/>
      <w:marRight w:val="0"/>
      <w:marTop w:val="0"/>
      <w:marBottom w:val="0"/>
      <w:divBdr>
        <w:top w:val="none" w:sz="0" w:space="0" w:color="auto"/>
        <w:left w:val="none" w:sz="0" w:space="0" w:color="auto"/>
        <w:bottom w:val="none" w:sz="0" w:space="0" w:color="auto"/>
        <w:right w:val="none" w:sz="0" w:space="0" w:color="auto"/>
      </w:divBdr>
    </w:div>
    <w:div w:id="130245158">
      <w:bodyDiv w:val="1"/>
      <w:marLeft w:val="0"/>
      <w:marRight w:val="0"/>
      <w:marTop w:val="0"/>
      <w:marBottom w:val="0"/>
      <w:divBdr>
        <w:top w:val="none" w:sz="0" w:space="0" w:color="auto"/>
        <w:left w:val="none" w:sz="0" w:space="0" w:color="auto"/>
        <w:bottom w:val="none" w:sz="0" w:space="0" w:color="auto"/>
        <w:right w:val="none" w:sz="0" w:space="0" w:color="auto"/>
      </w:divBdr>
    </w:div>
    <w:div w:id="170993331">
      <w:bodyDiv w:val="1"/>
      <w:marLeft w:val="0"/>
      <w:marRight w:val="0"/>
      <w:marTop w:val="0"/>
      <w:marBottom w:val="0"/>
      <w:divBdr>
        <w:top w:val="none" w:sz="0" w:space="0" w:color="auto"/>
        <w:left w:val="none" w:sz="0" w:space="0" w:color="auto"/>
        <w:bottom w:val="none" w:sz="0" w:space="0" w:color="auto"/>
        <w:right w:val="none" w:sz="0" w:space="0" w:color="auto"/>
      </w:divBdr>
    </w:div>
    <w:div w:id="174930066">
      <w:bodyDiv w:val="1"/>
      <w:marLeft w:val="0"/>
      <w:marRight w:val="0"/>
      <w:marTop w:val="0"/>
      <w:marBottom w:val="0"/>
      <w:divBdr>
        <w:top w:val="none" w:sz="0" w:space="0" w:color="auto"/>
        <w:left w:val="none" w:sz="0" w:space="0" w:color="auto"/>
        <w:bottom w:val="none" w:sz="0" w:space="0" w:color="auto"/>
        <w:right w:val="none" w:sz="0" w:space="0" w:color="auto"/>
      </w:divBdr>
    </w:div>
    <w:div w:id="184826953">
      <w:bodyDiv w:val="1"/>
      <w:marLeft w:val="0"/>
      <w:marRight w:val="0"/>
      <w:marTop w:val="0"/>
      <w:marBottom w:val="0"/>
      <w:divBdr>
        <w:top w:val="none" w:sz="0" w:space="0" w:color="auto"/>
        <w:left w:val="none" w:sz="0" w:space="0" w:color="auto"/>
        <w:bottom w:val="none" w:sz="0" w:space="0" w:color="auto"/>
        <w:right w:val="none" w:sz="0" w:space="0" w:color="auto"/>
      </w:divBdr>
    </w:div>
    <w:div w:id="188026828">
      <w:bodyDiv w:val="1"/>
      <w:marLeft w:val="0"/>
      <w:marRight w:val="0"/>
      <w:marTop w:val="0"/>
      <w:marBottom w:val="0"/>
      <w:divBdr>
        <w:top w:val="none" w:sz="0" w:space="0" w:color="auto"/>
        <w:left w:val="none" w:sz="0" w:space="0" w:color="auto"/>
        <w:bottom w:val="none" w:sz="0" w:space="0" w:color="auto"/>
        <w:right w:val="none" w:sz="0" w:space="0" w:color="auto"/>
      </w:divBdr>
    </w:div>
    <w:div w:id="201287283">
      <w:bodyDiv w:val="1"/>
      <w:marLeft w:val="0"/>
      <w:marRight w:val="0"/>
      <w:marTop w:val="0"/>
      <w:marBottom w:val="0"/>
      <w:divBdr>
        <w:top w:val="none" w:sz="0" w:space="0" w:color="auto"/>
        <w:left w:val="none" w:sz="0" w:space="0" w:color="auto"/>
        <w:bottom w:val="none" w:sz="0" w:space="0" w:color="auto"/>
        <w:right w:val="none" w:sz="0" w:space="0" w:color="auto"/>
      </w:divBdr>
    </w:div>
    <w:div w:id="220138636">
      <w:bodyDiv w:val="1"/>
      <w:marLeft w:val="0"/>
      <w:marRight w:val="0"/>
      <w:marTop w:val="0"/>
      <w:marBottom w:val="0"/>
      <w:divBdr>
        <w:top w:val="none" w:sz="0" w:space="0" w:color="auto"/>
        <w:left w:val="none" w:sz="0" w:space="0" w:color="auto"/>
        <w:bottom w:val="none" w:sz="0" w:space="0" w:color="auto"/>
        <w:right w:val="none" w:sz="0" w:space="0" w:color="auto"/>
      </w:divBdr>
    </w:div>
    <w:div w:id="242571591">
      <w:bodyDiv w:val="1"/>
      <w:marLeft w:val="0"/>
      <w:marRight w:val="0"/>
      <w:marTop w:val="0"/>
      <w:marBottom w:val="0"/>
      <w:divBdr>
        <w:top w:val="none" w:sz="0" w:space="0" w:color="auto"/>
        <w:left w:val="none" w:sz="0" w:space="0" w:color="auto"/>
        <w:bottom w:val="none" w:sz="0" w:space="0" w:color="auto"/>
        <w:right w:val="none" w:sz="0" w:space="0" w:color="auto"/>
      </w:divBdr>
    </w:div>
    <w:div w:id="275716731">
      <w:bodyDiv w:val="1"/>
      <w:marLeft w:val="0"/>
      <w:marRight w:val="0"/>
      <w:marTop w:val="0"/>
      <w:marBottom w:val="0"/>
      <w:divBdr>
        <w:top w:val="none" w:sz="0" w:space="0" w:color="auto"/>
        <w:left w:val="none" w:sz="0" w:space="0" w:color="auto"/>
        <w:bottom w:val="none" w:sz="0" w:space="0" w:color="auto"/>
        <w:right w:val="none" w:sz="0" w:space="0" w:color="auto"/>
      </w:divBdr>
    </w:div>
    <w:div w:id="320626622">
      <w:bodyDiv w:val="1"/>
      <w:marLeft w:val="0"/>
      <w:marRight w:val="0"/>
      <w:marTop w:val="0"/>
      <w:marBottom w:val="0"/>
      <w:divBdr>
        <w:top w:val="none" w:sz="0" w:space="0" w:color="auto"/>
        <w:left w:val="none" w:sz="0" w:space="0" w:color="auto"/>
        <w:bottom w:val="none" w:sz="0" w:space="0" w:color="auto"/>
        <w:right w:val="none" w:sz="0" w:space="0" w:color="auto"/>
      </w:divBdr>
    </w:div>
    <w:div w:id="341784704">
      <w:bodyDiv w:val="1"/>
      <w:marLeft w:val="0"/>
      <w:marRight w:val="0"/>
      <w:marTop w:val="0"/>
      <w:marBottom w:val="0"/>
      <w:divBdr>
        <w:top w:val="none" w:sz="0" w:space="0" w:color="auto"/>
        <w:left w:val="none" w:sz="0" w:space="0" w:color="auto"/>
        <w:bottom w:val="none" w:sz="0" w:space="0" w:color="auto"/>
        <w:right w:val="none" w:sz="0" w:space="0" w:color="auto"/>
      </w:divBdr>
    </w:div>
    <w:div w:id="413208970">
      <w:bodyDiv w:val="1"/>
      <w:marLeft w:val="0"/>
      <w:marRight w:val="0"/>
      <w:marTop w:val="0"/>
      <w:marBottom w:val="0"/>
      <w:divBdr>
        <w:top w:val="none" w:sz="0" w:space="0" w:color="auto"/>
        <w:left w:val="none" w:sz="0" w:space="0" w:color="auto"/>
        <w:bottom w:val="none" w:sz="0" w:space="0" w:color="auto"/>
        <w:right w:val="none" w:sz="0" w:space="0" w:color="auto"/>
      </w:divBdr>
    </w:div>
    <w:div w:id="418870547">
      <w:bodyDiv w:val="1"/>
      <w:marLeft w:val="0"/>
      <w:marRight w:val="0"/>
      <w:marTop w:val="0"/>
      <w:marBottom w:val="0"/>
      <w:divBdr>
        <w:top w:val="none" w:sz="0" w:space="0" w:color="auto"/>
        <w:left w:val="none" w:sz="0" w:space="0" w:color="auto"/>
        <w:bottom w:val="none" w:sz="0" w:space="0" w:color="auto"/>
        <w:right w:val="none" w:sz="0" w:space="0" w:color="auto"/>
      </w:divBdr>
    </w:div>
    <w:div w:id="423186552">
      <w:bodyDiv w:val="1"/>
      <w:marLeft w:val="0"/>
      <w:marRight w:val="0"/>
      <w:marTop w:val="0"/>
      <w:marBottom w:val="0"/>
      <w:divBdr>
        <w:top w:val="none" w:sz="0" w:space="0" w:color="auto"/>
        <w:left w:val="none" w:sz="0" w:space="0" w:color="auto"/>
        <w:bottom w:val="none" w:sz="0" w:space="0" w:color="auto"/>
        <w:right w:val="none" w:sz="0" w:space="0" w:color="auto"/>
      </w:divBdr>
    </w:div>
    <w:div w:id="437263233">
      <w:bodyDiv w:val="1"/>
      <w:marLeft w:val="0"/>
      <w:marRight w:val="0"/>
      <w:marTop w:val="0"/>
      <w:marBottom w:val="0"/>
      <w:divBdr>
        <w:top w:val="none" w:sz="0" w:space="0" w:color="auto"/>
        <w:left w:val="none" w:sz="0" w:space="0" w:color="auto"/>
        <w:bottom w:val="none" w:sz="0" w:space="0" w:color="auto"/>
        <w:right w:val="none" w:sz="0" w:space="0" w:color="auto"/>
      </w:divBdr>
    </w:div>
    <w:div w:id="475991826">
      <w:bodyDiv w:val="1"/>
      <w:marLeft w:val="0"/>
      <w:marRight w:val="0"/>
      <w:marTop w:val="0"/>
      <w:marBottom w:val="0"/>
      <w:divBdr>
        <w:top w:val="none" w:sz="0" w:space="0" w:color="auto"/>
        <w:left w:val="none" w:sz="0" w:space="0" w:color="auto"/>
        <w:bottom w:val="none" w:sz="0" w:space="0" w:color="auto"/>
        <w:right w:val="none" w:sz="0" w:space="0" w:color="auto"/>
      </w:divBdr>
    </w:div>
    <w:div w:id="487284107">
      <w:bodyDiv w:val="1"/>
      <w:marLeft w:val="0"/>
      <w:marRight w:val="0"/>
      <w:marTop w:val="0"/>
      <w:marBottom w:val="0"/>
      <w:divBdr>
        <w:top w:val="none" w:sz="0" w:space="0" w:color="auto"/>
        <w:left w:val="none" w:sz="0" w:space="0" w:color="auto"/>
        <w:bottom w:val="none" w:sz="0" w:space="0" w:color="auto"/>
        <w:right w:val="none" w:sz="0" w:space="0" w:color="auto"/>
      </w:divBdr>
    </w:div>
    <w:div w:id="492573696">
      <w:bodyDiv w:val="1"/>
      <w:marLeft w:val="0"/>
      <w:marRight w:val="0"/>
      <w:marTop w:val="0"/>
      <w:marBottom w:val="0"/>
      <w:divBdr>
        <w:top w:val="none" w:sz="0" w:space="0" w:color="auto"/>
        <w:left w:val="none" w:sz="0" w:space="0" w:color="auto"/>
        <w:bottom w:val="none" w:sz="0" w:space="0" w:color="auto"/>
        <w:right w:val="none" w:sz="0" w:space="0" w:color="auto"/>
      </w:divBdr>
    </w:div>
    <w:div w:id="542866113">
      <w:bodyDiv w:val="1"/>
      <w:marLeft w:val="0"/>
      <w:marRight w:val="0"/>
      <w:marTop w:val="0"/>
      <w:marBottom w:val="0"/>
      <w:divBdr>
        <w:top w:val="none" w:sz="0" w:space="0" w:color="auto"/>
        <w:left w:val="none" w:sz="0" w:space="0" w:color="auto"/>
        <w:bottom w:val="none" w:sz="0" w:space="0" w:color="auto"/>
        <w:right w:val="none" w:sz="0" w:space="0" w:color="auto"/>
      </w:divBdr>
    </w:div>
    <w:div w:id="544828982">
      <w:bodyDiv w:val="1"/>
      <w:marLeft w:val="0"/>
      <w:marRight w:val="0"/>
      <w:marTop w:val="0"/>
      <w:marBottom w:val="0"/>
      <w:divBdr>
        <w:top w:val="none" w:sz="0" w:space="0" w:color="auto"/>
        <w:left w:val="none" w:sz="0" w:space="0" w:color="auto"/>
        <w:bottom w:val="none" w:sz="0" w:space="0" w:color="auto"/>
        <w:right w:val="none" w:sz="0" w:space="0" w:color="auto"/>
      </w:divBdr>
    </w:div>
    <w:div w:id="555823702">
      <w:bodyDiv w:val="1"/>
      <w:marLeft w:val="0"/>
      <w:marRight w:val="0"/>
      <w:marTop w:val="0"/>
      <w:marBottom w:val="0"/>
      <w:divBdr>
        <w:top w:val="none" w:sz="0" w:space="0" w:color="auto"/>
        <w:left w:val="none" w:sz="0" w:space="0" w:color="auto"/>
        <w:bottom w:val="none" w:sz="0" w:space="0" w:color="auto"/>
        <w:right w:val="none" w:sz="0" w:space="0" w:color="auto"/>
      </w:divBdr>
    </w:div>
    <w:div w:id="569115199">
      <w:bodyDiv w:val="1"/>
      <w:marLeft w:val="0"/>
      <w:marRight w:val="0"/>
      <w:marTop w:val="0"/>
      <w:marBottom w:val="0"/>
      <w:divBdr>
        <w:top w:val="none" w:sz="0" w:space="0" w:color="auto"/>
        <w:left w:val="none" w:sz="0" w:space="0" w:color="auto"/>
        <w:bottom w:val="none" w:sz="0" w:space="0" w:color="auto"/>
        <w:right w:val="none" w:sz="0" w:space="0" w:color="auto"/>
      </w:divBdr>
    </w:div>
    <w:div w:id="624121443">
      <w:bodyDiv w:val="1"/>
      <w:marLeft w:val="0"/>
      <w:marRight w:val="0"/>
      <w:marTop w:val="0"/>
      <w:marBottom w:val="0"/>
      <w:divBdr>
        <w:top w:val="none" w:sz="0" w:space="0" w:color="auto"/>
        <w:left w:val="none" w:sz="0" w:space="0" w:color="auto"/>
        <w:bottom w:val="none" w:sz="0" w:space="0" w:color="auto"/>
        <w:right w:val="none" w:sz="0" w:space="0" w:color="auto"/>
      </w:divBdr>
    </w:div>
    <w:div w:id="716467651">
      <w:bodyDiv w:val="1"/>
      <w:marLeft w:val="0"/>
      <w:marRight w:val="0"/>
      <w:marTop w:val="0"/>
      <w:marBottom w:val="0"/>
      <w:divBdr>
        <w:top w:val="none" w:sz="0" w:space="0" w:color="auto"/>
        <w:left w:val="none" w:sz="0" w:space="0" w:color="auto"/>
        <w:bottom w:val="none" w:sz="0" w:space="0" w:color="auto"/>
        <w:right w:val="none" w:sz="0" w:space="0" w:color="auto"/>
      </w:divBdr>
    </w:div>
    <w:div w:id="735707358">
      <w:bodyDiv w:val="1"/>
      <w:marLeft w:val="0"/>
      <w:marRight w:val="0"/>
      <w:marTop w:val="0"/>
      <w:marBottom w:val="0"/>
      <w:divBdr>
        <w:top w:val="none" w:sz="0" w:space="0" w:color="auto"/>
        <w:left w:val="none" w:sz="0" w:space="0" w:color="auto"/>
        <w:bottom w:val="none" w:sz="0" w:space="0" w:color="auto"/>
        <w:right w:val="none" w:sz="0" w:space="0" w:color="auto"/>
      </w:divBdr>
    </w:div>
    <w:div w:id="745762732">
      <w:bodyDiv w:val="1"/>
      <w:marLeft w:val="0"/>
      <w:marRight w:val="0"/>
      <w:marTop w:val="0"/>
      <w:marBottom w:val="0"/>
      <w:divBdr>
        <w:top w:val="none" w:sz="0" w:space="0" w:color="auto"/>
        <w:left w:val="none" w:sz="0" w:space="0" w:color="auto"/>
        <w:bottom w:val="none" w:sz="0" w:space="0" w:color="auto"/>
        <w:right w:val="none" w:sz="0" w:space="0" w:color="auto"/>
      </w:divBdr>
    </w:div>
    <w:div w:id="776758562">
      <w:bodyDiv w:val="1"/>
      <w:marLeft w:val="0"/>
      <w:marRight w:val="0"/>
      <w:marTop w:val="0"/>
      <w:marBottom w:val="0"/>
      <w:divBdr>
        <w:top w:val="none" w:sz="0" w:space="0" w:color="auto"/>
        <w:left w:val="none" w:sz="0" w:space="0" w:color="auto"/>
        <w:bottom w:val="none" w:sz="0" w:space="0" w:color="auto"/>
        <w:right w:val="none" w:sz="0" w:space="0" w:color="auto"/>
      </w:divBdr>
    </w:div>
    <w:div w:id="778067427">
      <w:bodyDiv w:val="1"/>
      <w:marLeft w:val="0"/>
      <w:marRight w:val="0"/>
      <w:marTop w:val="0"/>
      <w:marBottom w:val="0"/>
      <w:divBdr>
        <w:top w:val="none" w:sz="0" w:space="0" w:color="auto"/>
        <w:left w:val="none" w:sz="0" w:space="0" w:color="auto"/>
        <w:bottom w:val="none" w:sz="0" w:space="0" w:color="auto"/>
        <w:right w:val="none" w:sz="0" w:space="0" w:color="auto"/>
      </w:divBdr>
    </w:div>
    <w:div w:id="801456644">
      <w:bodyDiv w:val="1"/>
      <w:marLeft w:val="0"/>
      <w:marRight w:val="0"/>
      <w:marTop w:val="0"/>
      <w:marBottom w:val="0"/>
      <w:divBdr>
        <w:top w:val="none" w:sz="0" w:space="0" w:color="auto"/>
        <w:left w:val="none" w:sz="0" w:space="0" w:color="auto"/>
        <w:bottom w:val="none" w:sz="0" w:space="0" w:color="auto"/>
        <w:right w:val="none" w:sz="0" w:space="0" w:color="auto"/>
      </w:divBdr>
    </w:div>
    <w:div w:id="805315553">
      <w:bodyDiv w:val="1"/>
      <w:marLeft w:val="0"/>
      <w:marRight w:val="0"/>
      <w:marTop w:val="0"/>
      <w:marBottom w:val="0"/>
      <w:divBdr>
        <w:top w:val="none" w:sz="0" w:space="0" w:color="auto"/>
        <w:left w:val="none" w:sz="0" w:space="0" w:color="auto"/>
        <w:bottom w:val="none" w:sz="0" w:space="0" w:color="auto"/>
        <w:right w:val="none" w:sz="0" w:space="0" w:color="auto"/>
      </w:divBdr>
    </w:div>
    <w:div w:id="822356554">
      <w:bodyDiv w:val="1"/>
      <w:marLeft w:val="0"/>
      <w:marRight w:val="0"/>
      <w:marTop w:val="0"/>
      <w:marBottom w:val="0"/>
      <w:divBdr>
        <w:top w:val="none" w:sz="0" w:space="0" w:color="auto"/>
        <w:left w:val="none" w:sz="0" w:space="0" w:color="auto"/>
        <w:bottom w:val="none" w:sz="0" w:space="0" w:color="auto"/>
        <w:right w:val="none" w:sz="0" w:space="0" w:color="auto"/>
      </w:divBdr>
    </w:div>
    <w:div w:id="824592477">
      <w:bodyDiv w:val="1"/>
      <w:marLeft w:val="0"/>
      <w:marRight w:val="0"/>
      <w:marTop w:val="0"/>
      <w:marBottom w:val="0"/>
      <w:divBdr>
        <w:top w:val="none" w:sz="0" w:space="0" w:color="auto"/>
        <w:left w:val="none" w:sz="0" w:space="0" w:color="auto"/>
        <w:bottom w:val="none" w:sz="0" w:space="0" w:color="auto"/>
        <w:right w:val="none" w:sz="0" w:space="0" w:color="auto"/>
      </w:divBdr>
    </w:div>
    <w:div w:id="830408652">
      <w:bodyDiv w:val="1"/>
      <w:marLeft w:val="0"/>
      <w:marRight w:val="0"/>
      <w:marTop w:val="0"/>
      <w:marBottom w:val="0"/>
      <w:divBdr>
        <w:top w:val="none" w:sz="0" w:space="0" w:color="auto"/>
        <w:left w:val="none" w:sz="0" w:space="0" w:color="auto"/>
        <w:bottom w:val="none" w:sz="0" w:space="0" w:color="auto"/>
        <w:right w:val="none" w:sz="0" w:space="0" w:color="auto"/>
      </w:divBdr>
    </w:div>
    <w:div w:id="836960871">
      <w:bodyDiv w:val="1"/>
      <w:marLeft w:val="0"/>
      <w:marRight w:val="0"/>
      <w:marTop w:val="0"/>
      <w:marBottom w:val="0"/>
      <w:divBdr>
        <w:top w:val="none" w:sz="0" w:space="0" w:color="auto"/>
        <w:left w:val="none" w:sz="0" w:space="0" w:color="auto"/>
        <w:bottom w:val="none" w:sz="0" w:space="0" w:color="auto"/>
        <w:right w:val="none" w:sz="0" w:space="0" w:color="auto"/>
      </w:divBdr>
    </w:div>
    <w:div w:id="841547874">
      <w:bodyDiv w:val="1"/>
      <w:marLeft w:val="0"/>
      <w:marRight w:val="0"/>
      <w:marTop w:val="0"/>
      <w:marBottom w:val="0"/>
      <w:divBdr>
        <w:top w:val="none" w:sz="0" w:space="0" w:color="auto"/>
        <w:left w:val="none" w:sz="0" w:space="0" w:color="auto"/>
        <w:bottom w:val="none" w:sz="0" w:space="0" w:color="auto"/>
        <w:right w:val="none" w:sz="0" w:space="0" w:color="auto"/>
      </w:divBdr>
    </w:div>
    <w:div w:id="845051401">
      <w:bodyDiv w:val="1"/>
      <w:marLeft w:val="0"/>
      <w:marRight w:val="0"/>
      <w:marTop w:val="0"/>
      <w:marBottom w:val="0"/>
      <w:divBdr>
        <w:top w:val="none" w:sz="0" w:space="0" w:color="auto"/>
        <w:left w:val="none" w:sz="0" w:space="0" w:color="auto"/>
        <w:bottom w:val="none" w:sz="0" w:space="0" w:color="auto"/>
        <w:right w:val="none" w:sz="0" w:space="0" w:color="auto"/>
      </w:divBdr>
    </w:div>
    <w:div w:id="862792439">
      <w:bodyDiv w:val="1"/>
      <w:marLeft w:val="0"/>
      <w:marRight w:val="0"/>
      <w:marTop w:val="0"/>
      <w:marBottom w:val="0"/>
      <w:divBdr>
        <w:top w:val="none" w:sz="0" w:space="0" w:color="auto"/>
        <w:left w:val="none" w:sz="0" w:space="0" w:color="auto"/>
        <w:bottom w:val="none" w:sz="0" w:space="0" w:color="auto"/>
        <w:right w:val="none" w:sz="0" w:space="0" w:color="auto"/>
      </w:divBdr>
    </w:div>
    <w:div w:id="883566008">
      <w:bodyDiv w:val="1"/>
      <w:marLeft w:val="0"/>
      <w:marRight w:val="0"/>
      <w:marTop w:val="0"/>
      <w:marBottom w:val="0"/>
      <w:divBdr>
        <w:top w:val="none" w:sz="0" w:space="0" w:color="auto"/>
        <w:left w:val="none" w:sz="0" w:space="0" w:color="auto"/>
        <w:bottom w:val="none" w:sz="0" w:space="0" w:color="auto"/>
        <w:right w:val="none" w:sz="0" w:space="0" w:color="auto"/>
      </w:divBdr>
    </w:div>
    <w:div w:id="886063637">
      <w:bodyDiv w:val="1"/>
      <w:marLeft w:val="0"/>
      <w:marRight w:val="0"/>
      <w:marTop w:val="0"/>
      <w:marBottom w:val="0"/>
      <w:divBdr>
        <w:top w:val="none" w:sz="0" w:space="0" w:color="auto"/>
        <w:left w:val="none" w:sz="0" w:space="0" w:color="auto"/>
        <w:bottom w:val="none" w:sz="0" w:space="0" w:color="auto"/>
        <w:right w:val="none" w:sz="0" w:space="0" w:color="auto"/>
      </w:divBdr>
    </w:div>
    <w:div w:id="899907257">
      <w:bodyDiv w:val="1"/>
      <w:marLeft w:val="0"/>
      <w:marRight w:val="0"/>
      <w:marTop w:val="0"/>
      <w:marBottom w:val="0"/>
      <w:divBdr>
        <w:top w:val="none" w:sz="0" w:space="0" w:color="auto"/>
        <w:left w:val="none" w:sz="0" w:space="0" w:color="auto"/>
        <w:bottom w:val="none" w:sz="0" w:space="0" w:color="auto"/>
        <w:right w:val="none" w:sz="0" w:space="0" w:color="auto"/>
      </w:divBdr>
    </w:div>
    <w:div w:id="907812553">
      <w:bodyDiv w:val="1"/>
      <w:marLeft w:val="0"/>
      <w:marRight w:val="0"/>
      <w:marTop w:val="0"/>
      <w:marBottom w:val="0"/>
      <w:divBdr>
        <w:top w:val="none" w:sz="0" w:space="0" w:color="auto"/>
        <w:left w:val="none" w:sz="0" w:space="0" w:color="auto"/>
        <w:bottom w:val="none" w:sz="0" w:space="0" w:color="auto"/>
        <w:right w:val="none" w:sz="0" w:space="0" w:color="auto"/>
      </w:divBdr>
    </w:div>
    <w:div w:id="929585464">
      <w:bodyDiv w:val="1"/>
      <w:marLeft w:val="0"/>
      <w:marRight w:val="0"/>
      <w:marTop w:val="0"/>
      <w:marBottom w:val="0"/>
      <w:divBdr>
        <w:top w:val="none" w:sz="0" w:space="0" w:color="auto"/>
        <w:left w:val="none" w:sz="0" w:space="0" w:color="auto"/>
        <w:bottom w:val="none" w:sz="0" w:space="0" w:color="auto"/>
        <w:right w:val="none" w:sz="0" w:space="0" w:color="auto"/>
      </w:divBdr>
    </w:div>
    <w:div w:id="935593769">
      <w:bodyDiv w:val="1"/>
      <w:marLeft w:val="0"/>
      <w:marRight w:val="0"/>
      <w:marTop w:val="0"/>
      <w:marBottom w:val="0"/>
      <w:divBdr>
        <w:top w:val="none" w:sz="0" w:space="0" w:color="auto"/>
        <w:left w:val="none" w:sz="0" w:space="0" w:color="auto"/>
        <w:bottom w:val="none" w:sz="0" w:space="0" w:color="auto"/>
        <w:right w:val="none" w:sz="0" w:space="0" w:color="auto"/>
      </w:divBdr>
    </w:div>
    <w:div w:id="989987826">
      <w:bodyDiv w:val="1"/>
      <w:marLeft w:val="0"/>
      <w:marRight w:val="0"/>
      <w:marTop w:val="0"/>
      <w:marBottom w:val="0"/>
      <w:divBdr>
        <w:top w:val="none" w:sz="0" w:space="0" w:color="auto"/>
        <w:left w:val="none" w:sz="0" w:space="0" w:color="auto"/>
        <w:bottom w:val="none" w:sz="0" w:space="0" w:color="auto"/>
        <w:right w:val="none" w:sz="0" w:space="0" w:color="auto"/>
      </w:divBdr>
    </w:div>
    <w:div w:id="1003510275">
      <w:bodyDiv w:val="1"/>
      <w:marLeft w:val="0"/>
      <w:marRight w:val="0"/>
      <w:marTop w:val="0"/>
      <w:marBottom w:val="0"/>
      <w:divBdr>
        <w:top w:val="none" w:sz="0" w:space="0" w:color="auto"/>
        <w:left w:val="none" w:sz="0" w:space="0" w:color="auto"/>
        <w:bottom w:val="none" w:sz="0" w:space="0" w:color="auto"/>
        <w:right w:val="none" w:sz="0" w:space="0" w:color="auto"/>
      </w:divBdr>
    </w:div>
    <w:div w:id="1021472429">
      <w:bodyDiv w:val="1"/>
      <w:marLeft w:val="0"/>
      <w:marRight w:val="0"/>
      <w:marTop w:val="0"/>
      <w:marBottom w:val="0"/>
      <w:divBdr>
        <w:top w:val="none" w:sz="0" w:space="0" w:color="auto"/>
        <w:left w:val="none" w:sz="0" w:space="0" w:color="auto"/>
        <w:bottom w:val="none" w:sz="0" w:space="0" w:color="auto"/>
        <w:right w:val="none" w:sz="0" w:space="0" w:color="auto"/>
      </w:divBdr>
    </w:div>
    <w:div w:id="1036858728">
      <w:bodyDiv w:val="1"/>
      <w:marLeft w:val="0"/>
      <w:marRight w:val="0"/>
      <w:marTop w:val="0"/>
      <w:marBottom w:val="0"/>
      <w:divBdr>
        <w:top w:val="none" w:sz="0" w:space="0" w:color="auto"/>
        <w:left w:val="none" w:sz="0" w:space="0" w:color="auto"/>
        <w:bottom w:val="none" w:sz="0" w:space="0" w:color="auto"/>
        <w:right w:val="none" w:sz="0" w:space="0" w:color="auto"/>
      </w:divBdr>
    </w:div>
    <w:div w:id="1065226818">
      <w:bodyDiv w:val="1"/>
      <w:marLeft w:val="0"/>
      <w:marRight w:val="0"/>
      <w:marTop w:val="0"/>
      <w:marBottom w:val="0"/>
      <w:divBdr>
        <w:top w:val="none" w:sz="0" w:space="0" w:color="auto"/>
        <w:left w:val="none" w:sz="0" w:space="0" w:color="auto"/>
        <w:bottom w:val="none" w:sz="0" w:space="0" w:color="auto"/>
        <w:right w:val="none" w:sz="0" w:space="0" w:color="auto"/>
      </w:divBdr>
    </w:div>
    <w:div w:id="1092162826">
      <w:bodyDiv w:val="1"/>
      <w:marLeft w:val="0"/>
      <w:marRight w:val="0"/>
      <w:marTop w:val="0"/>
      <w:marBottom w:val="0"/>
      <w:divBdr>
        <w:top w:val="none" w:sz="0" w:space="0" w:color="auto"/>
        <w:left w:val="none" w:sz="0" w:space="0" w:color="auto"/>
        <w:bottom w:val="none" w:sz="0" w:space="0" w:color="auto"/>
        <w:right w:val="none" w:sz="0" w:space="0" w:color="auto"/>
      </w:divBdr>
    </w:div>
    <w:div w:id="1149857280">
      <w:bodyDiv w:val="1"/>
      <w:marLeft w:val="0"/>
      <w:marRight w:val="0"/>
      <w:marTop w:val="0"/>
      <w:marBottom w:val="0"/>
      <w:divBdr>
        <w:top w:val="none" w:sz="0" w:space="0" w:color="auto"/>
        <w:left w:val="none" w:sz="0" w:space="0" w:color="auto"/>
        <w:bottom w:val="none" w:sz="0" w:space="0" w:color="auto"/>
        <w:right w:val="none" w:sz="0" w:space="0" w:color="auto"/>
      </w:divBdr>
    </w:div>
    <w:div w:id="1152134648">
      <w:bodyDiv w:val="1"/>
      <w:marLeft w:val="0"/>
      <w:marRight w:val="0"/>
      <w:marTop w:val="0"/>
      <w:marBottom w:val="0"/>
      <w:divBdr>
        <w:top w:val="none" w:sz="0" w:space="0" w:color="auto"/>
        <w:left w:val="none" w:sz="0" w:space="0" w:color="auto"/>
        <w:bottom w:val="none" w:sz="0" w:space="0" w:color="auto"/>
        <w:right w:val="none" w:sz="0" w:space="0" w:color="auto"/>
      </w:divBdr>
    </w:div>
    <w:div w:id="1166945745">
      <w:bodyDiv w:val="1"/>
      <w:marLeft w:val="0"/>
      <w:marRight w:val="0"/>
      <w:marTop w:val="0"/>
      <w:marBottom w:val="0"/>
      <w:divBdr>
        <w:top w:val="none" w:sz="0" w:space="0" w:color="auto"/>
        <w:left w:val="none" w:sz="0" w:space="0" w:color="auto"/>
        <w:bottom w:val="none" w:sz="0" w:space="0" w:color="auto"/>
        <w:right w:val="none" w:sz="0" w:space="0" w:color="auto"/>
      </w:divBdr>
    </w:div>
    <w:div w:id="1178039840">
      <w:bodyDiv w:val="1"/>
      <w:marLeft w:val="0"/>
      <w:marRight w:val="0"/>
      <w:marTop w:val="0"/>
      <w:marBottom w:val="0"/>
      <w:divBdr>
        <w:top w:val="none" w:sz="0" w:space="0" w:color="auto"/>
        <w:left w:val="none" w:sz="0" w:space="0" w:color="auto"/>
        <w:bottom w:val="none" w:sz="0" w:space="0" w:color="auto"/>
        <w:right w:val="none" w:sz="0" w:space="0" w:color="auto"/>
      </w:divBdr>
    </w:div>
    <w:div w:id="1182082944">
      <w:bodyDiv w:val="1"/>
      <w:marLeft w:val="0"/>
      <w:marRight w:val="0"/>
      <w:marTop w:val="0"/>
      <w:marBottom w:val="0"/>
      <w:divBdr>
        <w:top w:val="none" w:sz="0" w:space="0" w:color="auto"/>
        <w:left w:val="none" w:sz="0" w:space="0" w:color="auto"/>
        <w:bottom w:val="none" w:sz="0" w:space="0" w:color="auto"/>
        <w:right w:val="none" w:sz="0" w:space="0" w:color="auto"/>
      </w:divBdr>
    </w:div>
    <w:div w:id="1193614269">
      <w:bodyDiv w:val="1"/>
      <w:marLeft w:val="0"/>
      <w:marRight w:val="0"/>
      <w:marTop w:val="0"/>
      <w:marBottom w:val="0"/>
      <w:divBdr>
        <w:top w:val="none" w:sz="0" w:space="0" w:color="auto"/>
        <w:left w:val="none" w:sz="0" w:space="0" w:color="auto"/>
        <w:bottom w:val="none" w:sz="0" w:space="0" w:color="auto"/>
        <w:right w:val="none" w:sz="0" w:space="0" w:color="auto"/>
      </w:divBdr>
    </w:div>
    <w:div w:id="1222906909">
      <w:bodyDiv w:val="1"/>
      <w:marLeft w:val="0"/>
      <w:marRight w:val="0"/>
      <w:marTop w:val="0"/>
      <w:marBottom w:val="0"/>
      <w:divBdr>
        <w:top w:val="none" w:sz="0" w:space="0" w:color="auto"/>
        <w:left w:val="none" w:sz="0" w:space="0" w:color="auto"/>
        <w:bottom w:val="none" w:sz="0" w:space="0" w:color="auto"/>
        <w:right w:val="none" w:sz="0" w:space="0" w:color="auto"/>
      </w:divBdr>
    </w:div>
    <w:div w:id="1223368271">
      <w:bodyDiv w:val="1"/>
      <w:marLeft w:val="0"/>
      <w:marRight w:val="0"/>
      <w:marTop w:val="0"/>
      <w:marBottom w:val="0"/>
      <w:divBdr>
        <w:top w:val="none" w:sz="0" w:space="0" w:color="auto"/>
        <w:left w:val="none" w:sz="0" w:space="0" w:color="auto"/>
        <w:bottom w:val="none" w:sz="0" w:space="0" w:color="auto"/>
        <w:right w:val="none" w:sz="0" w:space="0" w:color="auto"/>
      </w:divBdr>
    </w:div>
    <w:div w:id="1276904435">
      <w:bodyDiv w:val="1"/>
      <w:marLeft w:val="0"/>
      <w:marRight w:val="0"/>
      <w:marTop w:val="0"/>
      <w:marBottom w:val="0"/>
      <w:divBdr>
        <w:top w:val="none" w:sz="0" w:space="0" w:color="auto"/>
        <w:left w:val="none" w:sz="0" w:space="0" w:color="auto"/>
        <w:bottom w:val="none" w:sz="0" w:space="0" w:color="auto"/>
        <w:right w:val="none" w:sz="0" w:space="0" w:color="auto"/>
      </w:divBdr>
    </w:div>
    <w:div w:id="1298023537">
      <w:bodyDiv w:val="1"/>
      <w:marLeft w:val="0"/>
      <w:marRight w:val="0"/>
      <w:marTop w:val="0"/>
      <w:marBottom w:val="0"/>
      <w:divBdr>
        <w:top w:val="none" w:sz="0" w:space="0" w:color="auto"/>
        <w:left w:val="none" w:sz="0" w:space="0" w:color="auto"/>
        <w:bottom w:val="none" w:sz="0" w:space="0" w:color="auto"/>
        <w:right w:val="none" w:sz="0" w:space="0" w:color="auto"/>
      </w:divBdr>
    </w:div>
    <w:div w:id="1315448039">
      <w:bodyDiv w:val="1"/>
      <w:marLeft w:val="0"/>
      <w:marRight w:val="0"/>
      <w:marTop w:val="0"/>
      <w:marBottom w:val="0"/>
      <w:divBdr>
        <w:top w:val="none" w:sz="0" w:space="0" w:color="auto"/>
        <w:left w:val="none" w:sz="0" w:space="0" w:color="auto"/>
        <w:bottom w:val="none" w:sz="0" w:space="0" w:color="auto"/>
        <w:right w:val="none" w:sz="0" w:space="0" w:color="auto"/>
      </w:divBdr>
    </w:div>
    <w:div w:id="1322387658">
      <w:bodyDiv w:val="1"/>
      <w:marLeft w:val="0"/>
      <w:marRight w:val="0"/>
      <w:marTop w:val="0"/>
      <w:marBottom w:val="0"/>
      <w:divBdr>
        <w:top w:val="none" w:sz="0" w:space="0" w:color="auto"/>
        <w:left w:val="none" w:sz="0" w:space="0" w:color="auto"/>
        <w:bottom w:val="none" w:sz="0" w:space="0" w:color="auto"/>
        <w:right w:val="none" w:sz="0" w:space="0" w:color="auto"/>
      </w:divBdr>
    </w:div>
    <w:div w:id="1325162367">
      <w:bodyDiv w:val="1"/>
      <w:marLeft w:val="0"/>
      <w:marRight w:val="0"/>
      <w:marTop w:val="0"/>
      <w:marBottom w:val="0"/>
      <w:divBdr>
        <w:top w:val="none" w:sz="0" w:space="0" w:color="auto"/>
        <w:left w:val="none" w:sz="0" w:space="0" w:color="auto"/>
        <w:bottom w:val="none" w:sz="0" w:space="0" w:color="auto"/>
        <w:right w:val="none" w:sz="0" w:space="0" w:color="auto"/>
      </w:divBdr>
    </w:div>
    <w:div w:id="1370489021">
      <w:bodyDiv w:val="1"/>
      <w:marLeft w:val="0"/>
      <w:marRight w:val="0"/>
      <w:marTop w:val="0"/>
      <w:marBottom w:val="0"/>
      <w:divBdr>
        <w:top w:val="none" w:sz="0" w:space="0" w:color="auto"/>
        <w:left w:val="none" w:sz="0" w:space="0" w:color="auto"/>
        <w:bottom w:val="none" w:sz="0" w:space="0" w:color="auto"/>
        <w:right w:val="none" w:sz="0" w:space="0" w:color="auto"/>
      </w:divBdr>
    </w:div>
    <w:div w:id="1383866402">
      <w:bodyDiv w:val="1"/>
      <w:marLeft w:val="0"/>
      <w:marRight w:val="0"/>
      <w:marTop w:val="0"/>
      <w:marBottom w:val="0"/>
      <w:divBdr>
        <w:top w:val="none" w:sz="0" w:space="0" w:color="auto"/>
        <w:left w:val="none" w:sz="0" w:space="0" w:color="auto"/>
        <w:bottom w:val="none" w:sz="0" w:space="0" w:color="auto"/>
        <w:right w:val="none" w:sz="0" w:space="0" w:color="auto"/>
      </w:divBdr>
    </w:div>
    <w:div w:id="1405299980">
      <w:bodyDiv w:val="1"/>
      <w:marLeft w:val="0"/>
      <w:marRight w:val="0"/>
      <w:marTop w:val="0"/>
      <w:marBottom w:val="0"/>
      <w:divBdr>
        <w:top w:val="none" w:sz="0" w:space="0" w:color="auto"/>
        <w:left w:val="none" w:sz="0" w:space="0" w:color="auto"/>
        <w:bottom w:val="none" w:sz="0" w:space="0" w:color="auto"/>
        <w:right w:val="none" w:sz="0" w:space="0" w:color="auto"/>
      </w:divBdr>
    </w:div>
    <w:div w:id="1442602361">
      <w:bodyDiv w:val="1"/>
      <w:marLeft w:val="0"/>
      <w:marRight w:val="0"/>
      <w:marTop w:val="0"/>
      <w:marBottom w:val="0"/>
      <w:divBdr>
        <w:top w:val="none" w:sz="0" w:space="0" w:color="auto"/>
        <w:left w:val="none" w:sz="0" w:space="0" w:color="auto"/>
        <w:bottom w:val="none" w:sz="0" w:space="0" w:color="auto"/>
        <w:right w:val="none" w:sz="0" w:space="0" w:color="auto"/>
      </w:divBdr>
    </w:div>
    <w:div w:id="1449466970">
      <w:bodyDiv w:val="1"/>
      <w:marLeft w:val="0"/>
      <w:marRight w:val="0"/>
      <w:marTop w:val="0"/>
      <w:marBottom w:val="0"/>
      <w:divBdr>
        <w:top w:val="none" w:sz="0" w:space="0" w:color="auto"/>
        <w:left w:val="none" w:sz="0" w:space="0" w:color="auto"/>
        <w:bottom w:val="none" w:sz="0" w:space="0" w:color="auto"/>
        <w:right w:val="none" w:sz="0" w:space="0" w:color="auto"/>
      </w:divBdr>
    </w:div>
    <w:div w:id="1522471067">
      <w:bodyDiv w:val="1"/>
      <w:marLeft w:val="0"/>
      <w:marRight w:val="0"/>
      <w:marTop w:val="0"/>
      <w:marBottom w:val="0"/>
      <w:divBdr>
        <w:top w:val="none" w:sz="0" w:space="0" w:color="auto"/>
        <w:left w:val="none" w:sz="0" w:space="0" w:color="auto"/>
        <w:bottom w:val="none" w:sz="0" w:space="0" w:color="auto"/>
        <w:right w:val="none" w:sz="0" w:space="0" w:color="auto"/>
      </w:divBdr>
    </w:div>
    <w:div w:id="1557469771">
      <w:bodyDiv w:val="1"/>
      <w:marLeft w:val="0"/>
      <w:marRight w:val="0"/>
      <w:marTop w:val="0"/>
      <w:marBottom w:val="0"/>
      <w:divBdr>
        <w:top w:val="none" w:sz="0" w:space="0" w:color="auto"/>
        <w:left w:val="none" w:sz="0" w:space="0" w:color="auto"/>
        <w:bottom w:val="none" w:sz="0" w:space="0" w:color="auto"/>
        <w:right w:val="none" w:sz="0" w:space="0" w:color="auto"/>
      </w:divBdr>
    </w:div>
    <w:div w:id="1564758791">
      <w:bodyDiv w:val="1"/>
      <w:marLeft w:val="0"/>
      <w:marRight w:val="0"/>
      <w:marTop w:val="0"/>
      <w:marBottom w:val="0"/>
      <w:divBdr>
        <w:top w:val="none" w:sz="0" w:space="0" w:color="auto"/>
        <w:left w:val="none" w:sz="0" w:space="0" w:color="auto"/>
        <w:bottom w:val="none" w:sz="0" w:space="0" w:color="auto"/>
        <w:right w:val="none" w:sz="0" w:space="0" w:color="auto"/>
      </w:divBdr>
    </w:div>
    <w:div w:id="1571043407">
      <w:bodyDiv w:val="1"/>
      <w:marLeft w:val="0"/>
      <w:marRight w:val="0"/>
      <w:marTop w:val="0"/>
      <w:marBottom w:val="0"/>
      <w:divBdr>
        <w:top w:val="none" w:sz="0" w:space="0" w:color="auto"/>
        <w:left w:val="none" w:sz="0" w:space="0" w:color="auto"/>
        <w:bottom w:val="none" w:sz="0" w:space="0" w:color="auto"/>
        <w:right w:val="none" w:sz="0" w:space="0" w:color="auto"/>
      </w:divBdr>
    </w:div>
    <w:div w:id="1577595690">
      <w:bodyDiv w:val="1"/>
      <w:marLeft w:val="0"/>
      <w:marRight w:val="0"/>
      <w:marTop w:val="0"/>
      <w:marBottom w:val="0"/>
      <w:divBdr>
        <w:top w:val="none" w:sz="0" w:space="0" w:color="auto"/>
        <w:left w:val="none" w:sz="0" w:space="0" w:color="auto"/>
        <w:bottom w:val="none" w:sz="0" w:space="0" w:color="auto"/>
        <w:right w:val="none" w:sz="0" w:space="0" w:color="auto"/>
      </w:divBdr>
    </w:div>
    <w:div w:id="1620716579">
      <w:bodyDiv w:val="1"/>
      <w:marLeft w:val="0"/>
      <w:marRight w:val="0"/>
      <w:marTop w:val="0"/>
      <w:marBottom w:val="0"/>
      <w:divBdr>
        <w:top w:val="none" w:sz="0" w:space="0" w:color="auto"/>
        <w:left w:val="none" w:sz="0" w:space="0" w:color="auto"/>
        <w:bottom w:val="none" w:sz="0" w:space="0" w:color="auto"/>
        <w:right w:val="none" w:sz="0" w:space="0" w:color="auto"/>
      </w:divBdr>
    </w:div>
    <w:div w:id="1637755028">
      <w:bodyDiv w:val="1"/>
      <w:marLeft w:val="0"/>
      <w:marRight w:val="0"/>
      <w:marTop w:val="0"/>
      <w:marBottom w:val="0"/>
      <w:divBdr>
        <w:top w:val="none" w:sz="0" w:space="0" w:color="auto"/>
        <w:left w:val="none" w:sz="0" w:space="0" w:color="auto"/>
        <w:bottom w:val="none" w:sz="0" w:space="0" w:color="auto"/>
        <w:right w:val="none" w:sz="0" w:space="0" w:color="auto"/>
      </w:divBdr>
    </w:div>
    <w:div w:id="1646541611">
      <w:bodyDiv w:val="1"/>
      <w:marLeft w:val="0"/>
      <w:marRight w:val="0"/>
      <w:marTop w:val="0"/>
      <w:marBottom w:val="0"/>
      <w:divBdr>
        <w:top w:val="none" w:sz="0" w:space="0" w:color="auto"/>
        <w:left w:val="none" w:sz="0" w:space="0" w:color="auto"/>
        <w:bottom w:val="none" w:sz="0" w:space="0" w:color="auto"/>
        <w:right w:val="none" w:sz="0" w:space="0" w:color="auto"/>
      </w:divBdr>
    </w:div>
    <w:div w:id="1652828636">
      <w:bodyDiv w:val="1"/>
      <w:marLeft w:val="0"/>
      <w:marRight w:val="0"/>
      <w:marTop w:val="0"/>
      <w:marBottom w:val="0"/>
      <w:divBdr>
        <w:top w:val="none" w:sz="0" w:space="0" w:color="auto"/>
        <w:left w:val="none" w:sz="0" w:space="0" w:color="auto"/>
        <w:bottom w:val="none" w:sz="0" w:space="0" w:color="auto"/>
        <w:right w:val="none" w:sz="0" w:space="0" w:color="auto"/>
      </w:divBdr>
    </w:div>
    <w:div w:id="1666208104">
      <w:bodyDiv w:val="1"/>
      <w:marLeft w:val="0"/>
      <w:marRight w:val="0"/>
      <w:marTop w:val="0"/>
      <w:marBottom w:val="0"/>
      <w:divBdr>
        <w:top w:val="none" w:sz="0" w:space="0" w:color="auto"/>
        <w:left w:val="none" w:sz="0" w:space="0" w:color="auto"/>
        <w:bottom w:val="none" w:sz="0" w:space="0" w:color="auto"/>
        <w:right w:val="none" w:sz="0" w:space="0" w:color="auto"/>
      </w:divBdr>
    </w:div>
    <w:div w:id="1691252688">
      <w:bodyDiv w:val="1"/>
      <w:marLeft w:val="0"/>
      <w:marRight w:val="0"/>
      <w:marTop w:val="0"/>
      <w:marBottom w:val="0"/>
      <w:divBdr>
        <w:top w:val="none" w:sz="0" w:space="0" w:color="auto"/>
        <w:left w:val="none" w:sz="0" w:space="0" w:color="auto"/>
        <w:bottom w:val="none" w:sz="0" w:space="0" w:color="auto"/>
        <w:right w:val="none" w:sz="0" w:space="0" w:color="auto"/>
      </w:divBdr>
    </w:div>
    <w:div w:id="1691950130">
      <w:bodyDiv w:val="1"/>
      <w:marLeft w:val="0"/>
      <w:marRight w:val="0"/>
      <w:marTop w:val="0"/>
      <w:marBottom w:val="0"/>
      <w:divBdr>
        <w:top w:val="none" w:sz="0" w:space="0" w:color="auto"/>
        <w:left w:val="none" w:sz="0" w:space="0" w:color="auto"/>
        <w:bottom w:val="none" w:sz="0" w:space="0" w:color="auto"/>
        <w:right w:val="none" w:sz="0" w:space="0" w:color="auto"/>
      </w:divBdr>
    </w:div>
    <w:div w:id="1711420066">
      <w:bodyDiv w:val="1"/>
      <w:marLeft w:val="0"/>
      <w:marRight w:val="0"/>
      <w:marTop w:val="0"/>
      <w:marBottom w:val="0"/>
      <w:divBdr>
        <w:top w:val="none" w:sz="0" w:space="0" w:color="auto"/>
        <w:left w:val="none" w:sz="0" w:space="0" w:color="auto"/>
        <w:bottom w:val="none" w:sz="0" w:space="0" w:color="auto"/>
        <w:right w:val="none" w:sz="0" w:space="0" w:color="auto"/>
      </w:divBdr>
    </w:div>
    <w:div w:id="1800371604">
      <w:bodyDiv w:val="1"/>
      <w:marLeft w:val="0"/>
      <w:marRight w:val="0"/>
      <w:marTop w:val="0"/>
      <w:marBottom w:val="0"/>
      <w:divBdr>
        <w:top w:val="none" w:sz="0" w:space="0" w:color="auto"/>
        <w:left w:val="none" w:sz="0" w:space="0" w:color="auto"/>
        <w:bottom w:val="none" w:sz="0" w:space="0" w:color="auto"/>
        <w:right w:val="none" w:sz="0" w:space="0" w:color="auto"/>
      </w:divBdr>
    </w:div>
    <w:div w:id="1811634014">
      <w:bodyDiv w:val="1"/>
      <w:marLeft w:val="0"/>
      <w:marRight w:val="0"/>
      <w:marTop w:val="0"/>
      <w:marBottom w:val="0"/>
      <w:divBdr>
        <w:top w:val="none" w:sz="0" w:space="0" w:color="auto"/>
        <w:left w:val="none" w:sz="0" w:space="0" w:color="auto"/>
        <w:bottom w:val="none" w:sz="0" w:space="0" w:color="auto"/>
        <w:right w:val="none" w:sz="0" w:space="0" w:color="auto"/>
      </w:divBdr>
    </w:div>
    <w:div w:id="1812287546">
      <w:bodyDiv w:val="1"/>
      <w:marLeft w:val="0"/>
      <w:marRight w:val="0"/>
      <w:marTop w:val="0"/>
      <w:marBottom w:val="0"/>
      <w:divBdr>
        <w:top w:val="none" w:sz="0" w:space="0" w:color="auto"/>
        <w:left w:val="none" w:sz="0" w:space="0" w:color="auto"/>
        <w:bottom w:val="none" w:sz="0" w:space="0" w:color="auto"/>
        <w:right w:val="none" w:sz="0" w:space="0" w:color="auto"/>
      </w:divBdr>
    </w:div>
    <w:div w:id="1823499775">
      <w:bodyDiv w:val="1"/>
      <w:marLeft w:val="0"/>
      <w:marRight w:val="0"/>
      <w:marTop w:val="0"/>
      <w:marBottom w:val="0"/>
      <w:divBdr>
        <w:top w:val="none" w:sz="0" w:space="0" w:color="auto"/>
        <w:left w:val="none" w:sz="0" w:space="0" w:color="auto"/>
        <w:bottom w:val="none" w:sz="0" w:space="0" w:color="auto"/>
        <w:right w:val="none" w:sz="0" w:space="0" w:color="auto"/>
      </w:divBdr>
    </w:div>
    <w:div w:id="1839684682">
      <w:bodyDiv w:val="1"/>
      <w:marLeft w:val="0"/>
      <w:marRight w:val="0"/>
      <w:marTop w:val="0"/>
      <w:marBottom w:val="0"/>
      <w:divBdr>
        <w:top w:val="none" w:sz="0" w:space="0" w:color="auto"/>
        <w:left w:val="none" w:sz="0" w:space="0" w:color="auto"/>
        <w:bottom w:val="none" w:sz="0" w:space="0" w:color="auto"/>
        <w:right w:val="none" w:sz="0" w:space="0" w:color="auto"/>
      </w:divBdr>
    </w:div>
    <w:div w:id="1855725036">
      <w:bodyDiv w:val="1"/>
      <w:marLeft w:val="0"/>
      <w:marRight w:val="0"/>
      <w:marTop w:val="0"/>
      <w:marBottom w:val="0"/>
      <w:divBdr>
        <w:top w:val="none" w:sz="0" w:space="0" w:color="auto"/>
        <w:left w:val="none" w:sz="0" w:space="0" w:color="auto"/>
        <w:bottom w:val="none" w:sz="0" w:space="0" w:color="auto"/>
        <w:right w:val="none" w:sz="0" w:space="0" w:color="auto"/>
      </w:divBdr>
    </w:div>
    <w:div w:id="1866555352">
      <w:bodyDiv w:val="1"/>
      <w:marLeft w:val="0"/>
      <w:marRight w:val="0"/>
      <w:marTop w:val="0"/>
      <w:marBottom w:val="0"/>
      <w:divBdr>
        <w:top w:val="none" w:sz="0" w:space="0" w:color="auto"/>
        <w:left w:val="none" w:sz="0" w:space="0" w:color="auto"/>
        <w:bottom w:val="none" w:sz="0" w:space="0" w:color="auto"/>
        <w:right w:val="none" w:sz="0" w:space="0" w:color="auto"/>
      </w:divBdr>
    </w:div>
    <w:div w:id="1868836453">
      <w:bodyDiv w:val="1"/>
      <w:marLeft w:val="0"/>
      <w:marRight w:val="0"/>
      <w:marTop w:val="0"/>
      <w:marBottom w:val="0"/>
      <w:divBdr>
        <w:top w:val="none" w:sz="0" w:space="0" w:color="auto"/>
        <w:left w:val="none" w:sz="0" w:space="0" w:color="auto"/>
        <w:bottom w:val="none" w:sz="0" w:space="0" w:color="auto"/>
        <w:right w:val="none" w:sz="0" w:space="0" w:color="auto"/>
      </w:divBdr>
    </w:div>
    <w:div w:id="1868908678">
      <w:bodyDiv w:val="1"/>
      <w:marLeft w:val="0"/>
      <w:marRight w:val="0"/>
      <w:marTop w:val="0"/>
      <w:marBottom w:val="0"/>
      <w:divBdr>
        <w:top w:val="none" w:sz="0" w:space="0" w:color="auto"/>
        <w:left w:val="none" w:sz="0" w:space="0" w:color="auto"/>
        <w:bottom w:val="none" w:sz="0" w:space="0" w:color="auto"/>
        <w:right w:val="none" w:sz="0" w:space="0" w:color="auto"/>
      </w:divBdr>
    </w:div>
    <w:div w:id="1873808278">
      <w:bodyDiv w:val="1"/>
      <w:marLeft w:val="0"/>
      <w:marRight w:val="0"/>
      <w:marTop w:val="0"/>
      <w:marBottom w:val="0"/>
      <w:divBdr>
        <w:top w:val="none" w:sz="0" w:space="0" w:color="auto"/>
        <w:left w:val="none" w:sz="0" w:space="0" w:color="auto"/>
        <w:bottom w:val="none" w:sz="0" w:space="0" w:color="auto"/>
        <w:right w:val="none" w:sz="0" w:space="0" w:color="auto"/>
      </w:divBdr>
    </w:div>
    <w:div w:id="1876851139">
      <w:bodyDiv w:val="1"/>
      <w:marLeft w:val="0"/>
      <w:marRight w:val="0"/>
      <w:marTop w:val="0"/>
      <w:marBottom w:val="0"/>
      <w:divBdr>
        <w:top w:val="none" w:sz="0" w:space="0" w:color="auto"/>
        <w:left w:val="none" w:sz="0" w:space="0" w:color="auto"/>
        <w:bottom w:val="none" w:sz="0" w:space="0" w:color="auto"/>
        <w:right w:val="none" w:sz="0" w:space="0" w:color="auto"/>
      </w:divBdr>
    </w:div>
    <w:div w:id="1889605431">
      <w:bodyDiv w:val="1"/>
      <w:marLeft w:val="0"/>
      <w:marRight w:val="0"/>
      <w:marTop w:val="0"/>
      <w:marBottom w:val="0"/>
      <w:divBdr>
        <w:top w:val="none" w:sz="0" w:space="0" w:color="auto"/>
        <w:left w:val="none" w:sz="0" w:space="0" w:color="auto"/>
        <w:bottom w:val="none" w:sz="0" w:space="0" w:color="auto"/>
        <w:right w:val="none" w:sz="0" w:space="0" w:color="auto"/>
      </w:divBdr>
    </w:div>
    <w:div w:id="1914852993">
      <w:bodyDiv w:val="1"/>
      <w:marLeft w:val="0"/>
      <w:marRight w:val="0"/>
      <w:marTop w:val="0"/>
      <w:marBottom w:val="0"/>
      <w:divBdr>
        <w:top w:val="none" w:sz="0" w:space="0" w:color="auto"/>
        <w:left w:val="none" w:sz="0" w:space="0" w:color="auto"/>
        <w:bottom w:val="none" w:sz="0" w:space="0" w:color="auto"/>
        <w:right w:val="none" w:sz="0" w:space="0" w:color="auto"/>
      </w:divBdr>
    </w:div>
    <w:div w:id="1983848945">
      <w:bodyDiv w:val="1"/>
      <w:marLeft w:val="0"/>
      <w:marRight w:val="0"/>
      <w:marTop w:val="0"/>
      <w:marBottom w:val="0"/>
      <w:divBdr>
        <w:top w:val="none" w:sz="0" w:space="0" w:color="auto"/>
        <w:left w:val="none" w:sz="0" w:space="0" w:color="auto"/>
        <w:bottom w:val="none" w:sz="0" w:space="0" w:color="auto"/>
        <w:right w:val="none" w:sz="0" w:space="0" w:color="auto"/>
      </w:divBdr>
    </w:div>
    <w:div w:id="1991591975">
      <w:bodyDiv w:val="1"/>
      <w:marLeft w:val="0"/>
      <w:marRight w:val="0"/>
      <w:marTop w:val="0"/>
      <w:marBottom w:val="0"/>
      <w:divBdr>
        <w:top w:val="none" w:sz="0" w:space="0" w:color="auto"/>
        <w:left w:val="none" w:sz="0" w:space="0" w:color="auto"/>
        <w:bottom w:val="none" w:sz="0" w:space="0" w:color="auto"/>
        <w:right w:val="none" w:sz="0" w:space="0" w:color="auto"/>
      </w:divBdr>
    </w:div>
    <w:div w:id="2001151466">
      <w:bodyDiv w:val="1"/>
      <w:marLeft w:val="0"/>
      <w:marRight w:val="0"/>
      <w:marTop w:val="0"/>
      <w:marBottom w:val="0"/>
      <w:divBdr>
        <w:top w:val="none" w:sz="0" w:space="0" w:color="auto"/>
        <w:left w:val="none" w:sz="0" w:space="0" w:color="auto"/>
        <w:bottom w:val="none" w:sz="0" w:space="0" w:color="auto"/>
        <w:right w:val="none" w:sz="0" w:space="0" w:color="auto"/>
      </w:divBdr>
    </w:div>
    <w:div w:id="2010018933">
      <w:bodyDiv w:val="1"/>
      <w:marLeft w:val="0"/>
      <w:marRight w:val="0"/>
      <w:marTop w:val="0"/>
      <w:marBottom w:val="0"/>
      <w:divBdr>
        <w:top w:val="none" w:sz="0" w:space="0" w:color="auto"/>
        <w:left w:val="none" w:sz="0" w:space="0" w:color="auto"/>
        <w:bottom w:val="none" w:sz="0" w:space="0" w:color="auto"/>
        <w:right w:val="none" w:sz="0" w:space="0" w:color="auto"/>
      </w:divBdr>
    </w:div>
    <w:div w:id="2020891171">
      <w:bodyDiv w:val="1"/>
      <w:marLeft w:val="0"/>
      <w:marRight w:val="0"/>
      <w:marTop w:val="0"/>
      <w:marBottom w:val="0"/>
      <w:divBdr>
        <w:top w:val="none" w:sz="0" w:space="0" w:color="auto"/>
        <w:left w:val="none" w:sz="0" w:space="0" w:color="auto"/>
        <w:bottom w:val="none" w:sz="0" w:space="0" w:color="auto"/>
        <w:right w:val="none" w:sz="0" w:space="0" w:color="auto"/>
      </w:divBdr>
    </w:div>
    <w:div w:id="2058358358">
      <w:bodyDiv w:val="1"/>
      <w:marLeft w:val="0"/>
      <w:marRight w:val="0"/>
      <w:marTop w:val="0"/>
      <w:marBottom w:val="0"/>
      <w:divBdr>
        <w:top w:val="none" w:sz="0" w:space="0" w:color="auto"/>
        <w:left w:val="none" w:sz="0" w:space="0" w:color="auto"/>
        <w:bottom w:val="none" w:sz="0" w:space="0" w:color="auto"/>
        <w:right w:val="none" w:sz="0" w:space="0" w:color="auto"/>
      </w:divBdr>
    </w:div>
    <w:div w:id="2072389052">
      <w:bodyDiv w:val="1"/>
      <w:marLeft w:val="0"/>
      <w:marRight w:val="0"/>
      <w:marTop w:val="0"/>
      <w:marBottom w:val="0"/>
      <w:divBdr>
        <w:top w:val="none" w:sz="0" w:space="0" w:color="auto"/>
        <w:left w:val="none" w:sz="0" w:space="0" w:color="auto"/>
        <w:bottom w:val="none" w:sz="0" w:space="0" w:color="auto"/>
        <w:right w:val="none" w:sz="0" w:space="0" w:color="auto"/>
      </w:divBdr>
    </w:div>
    <w:div w:id="2126341375">
      <w:bodyDiv w:val="1"/>
      <w:marLeft w:val="0"/>
      <w:marRight w:val="0"/>
      <w:marTop w:val="0"/>
      <w:marBottom w:val="0"/>
      <w:divBdr>
        <w:top w:val="none" w:sz="0" w:space="0" w:color="auto"/>
        <w:left w:val="none" w:sz="0" w:space="0" w:color="auto"/>
        <w:bottom w:val="none" w:sz="0" w:space="0" w:color="auto"/>
        <w:right w:val="none" w:sz="0" w:space="0" w:color="auto"/>
      </w:divBdr>
    </w:div>
    <w:div w:id="2146005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ris.abzums.ac.ir/show_stat_tarh.phtml?xyz=Y29kX3Rhcmg9MzQ2OQ--TXpZMA--" TargetMode="External"/><Relationship Id="rId3" Type="http://schemas.openxmlformats.org/officeDocument/2006/relationships/styles" Target="styles.xml"/><Relationship Id="rId7" Type="http://schemas.openxmlformats.org/officeDocument/2006/relationships/hyperlink" Target="http://ris.abzums.ac.ir/show_stat_tarh.phtml?xyz=Y29kX3Rhcmg9MzQzMw--TXpZM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ris.abzums.ac.ir/show_stat_tarh.phtml?xyz=Y29kX3Rhcmg9MzQ0Mg--TXpZMA--"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943A396-030D-4186-9963-31665AE1C7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2513</Words>
  <Characters>14330</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farabi</dc:creator>
  <cp:lastModifiedBy>Shirin Ryahi</cp:lastModifiedBy>
  <cp:revision>3</cp:revision>
  <cp:lastPrinted>2019-06-11T07:58:00Z</cp:lastPrinted>
  <dcterms:created xsi:type="dcterms:W3CDTF">2025-08-31T03:52:00Z</dcterms:created>
  <dcterms:modified xsi:type="dcterms:W3CDTF">2025-08-31T03:52:00Z</dcterms:modified>
</cp:coreProperties>
</file>